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EBBD" w14:textId="77777777" w:rsidR="00D84B5F" w:rsidRPr="00E24D64" w:rsidRDefault="00D84B5F" w:rsidP="00E91809">
      <w:pPr>
        <w:spacing w:line="276" w:lineRule="auto"/>
        <w:jc w:val="center"/>
        <w:rPr>
          <w:rFonts w:ascii="Cambria" w:hAnsi="Cambria" w:cs="Calibri Light"/>
          <w:b/>
          <w:bCs/>
          <w:sz w:val="32"/>
          <w:szCs w:val="32"/>
        </w:rPr>
      </w:pPr>
      <w:r w:rsidRPr="00E24D64">
        <w:rPr>
          <w:rFonts w:ascii="Cambria" w:hAnsi="Cambria" w:cs="Calibri Light"/>
          <w:b/>
          <w:bCs/>
          <w:sz w:val="32"/>
          <w:szCs w:val="32"/>
        </w:rPr>
        <w:t>UMOWA</w:t>
      </w:r>
    </w:p>
    <w:p w14:paraId="7090A918" w14:textId="77777777" w:rsidR="00D84B5F" w:rsidRPr="00E24D64" w:rsidRDefault="00D84B5F" w:rsidP="00E91809">
      <w:pPr>
        <w:spacing w:line="276" w:lineRule="auto"/>
        <w:jc w:val="center"/>
        <w:rPr>
          <w:rFonts w:ascii="Cambria" w:hAnsi="Cambria" w:cs="Calibri Light"/>
          <w:b/>
          <w:bCs/>
        </w:rPr>
      </w:pPr>
    </w:p>
    <w:p w14:paraId="78B3EC3C" w14:textId="6DEF556D" w:rsidR="00D84B5F" w:rsidRPr="00E24D64" w:rsidRDefault="00FD3DFC" w:rsidP="00E91809">
      <w:pPr>
        <w:spacing w:line="276" w:lineRule="auto"/>
        <w:jc w:val="center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zawarta w Chodeczku </w:t>
      </w:r>
      <w:r w:rsidR="00D84B5F" w:rsidRPr="00E24D64">
        <w:rPr>
          <w:rFonts w:ascii="Cambria" w:hAnsi="Cambria" w:cs="Calibri Light"/>
        </w:rPr>
        <w:t xml:space="preserve">w dniu </w:t>
      </w:r>
      <w:r w:rsidR="00E73BDC" w:rsidRPr="00E73BDC">
        <w:rPr>
          <w:rFonts w:ascii="Cambria" w:hAnsi="Cambria" w:cs="Calibri Light"/>
          <w:highlight w:val="yellow"/>
        </w:rPr>
        <w:t>____________</w:t>
      </w:r>
      <w:r>
        <w:rPr>
          <w:rFonts w:ascii="Cambria" w:hAnsi="Cambria" w:cs="Calibri Light"/>
        </w:rPr>
        <w:t xml:space="preserve"> 202</w:t>
      </w:r>
      <w:r w:rsidR="00455C82">
        <w:rPr>
          <w:rFonts w:ascii="Cambria" w:hAnsi="Cambria" w:cs="Calibri Light"/>
        </w:rPr>
        <w:t>6</w:t>
      </w:r>
      <w:r w:rsidR="00D84B5F" w:rsidRPr="00E24D64">
        <w:rPr>
          <w:rFonts w:ascii="Cambria" w:hAnsi="Cambria" w:cs="Calibri Light"/>
        </w:rPr>
        <w:t>r.</w:t>
      </w:r>
    </w:p>
    <w:p w14:paraId="297AB701" w14:textId="77777777" w:rsidR="00D84B5F" w:rsidRPr="00E24D64" w:rsidRDefault="00D84B5F" w:rsidP="00E91809">
      <w:pPr>
        <w:spacing w:line="276" w:lineRule="auto"/>
        <w:jc w:val="both"/>
        <w:rPr>
          <w:rFonts w:ascii="Cambria" w:hAnsi="Cambria" w:cs="Calibri Light"/>
        </w:rPr>
      </w:pPr>
    </w:p>
    <w:p w14:paraId="63CB68EB" w14:textId="77777777" w:rsidR="00D84B5F" w:rsidRPr="00E24D64" w:rsidRDefault="00D84B5F" w:rsidP="00E91809">
      <w:pPr>
        <w:spacing w:line="276" w:lineRule="auto"/>
        <w:jc w:val="both"/>
        <w:rPr>
          <w:rFonts w:ascii="Cambria" w:hAnsi="Cambria" w:cs="Calibri Light"/>
        </w:rPr>
      </w:pPr>
      <w:r w:rsidRPr="00E24D64">
        <w:rPr>
          <w:rFonts w:ascii="Cambria" w:hAnsi="Cambria" w:cs="Calibri Light"/>
        </w:rPr>
        <w:t>pomiędzy:</w:t>
      </w:r>
    </w:p>
    <w:p w14:paraId="0D84EB1F" w14:textId="77777777" w:rsidR="00D84B5F" w:rsidRPr="00E24D64" w:rsidRDefault="00D84B5F" w:rsidP="00E91809">
      <w:pPr>
        <w:spacing w:line="276" w:lineRule="auto"/>
        <w:jc w:val="both"/>
        <w:rPr>
          <w:rFonts w:ascii="Cambria" w:hAnsi="Cambria" w:cs="Calibri Light"/>
        </w:rPr>
      </w:pPr>
    </w:p>
    <w:p w14:paraId="3F3CBF61" w14:textId="77777777" w:rsidR="00FD3DFC" w:rsidRDefault="00D84B5F" w:rsidP="00E91809">
      <w:pPr>
        <w:pStyle w:val="Bezodstpw"/>
        <w:spacing w:line="276" w:lineRule="auto"/>
        <w:jc w:val="both"/>
        <w:rPr>
          <w:rFonts w:ascii="Cambria" w:hAnsi="Cambria"/>
        </w:rPr>
      </w:pPr>
      <w:r w:rsidRPr="00E24D64">
        <w:rPr>
          <w:rFonts w:ascii="Cambria" w:hAnsi="Cambria"/>
          <w:b/>
          <w:bCs/>
        </w:rPr>
        <w:t>Ośrodkiem Hodowli Zwierząt Zarodowych Spółka z ograniczoną odpowiedzialnością</w:t>
      </w:r>
      <w:r w:rsidRPr="00E24D64">
        <w:rPr>
          <w:rFonts w:ascii="Cambria" w:hAnsi="Cambria"/>
        </w:rPr>
        <w:t xml:space="preserve"> </w:t>
      </w:r>
    </w:p>
    <w:p w14:paraId="1886D225" w14:textId="77777777" w:rsidR="00FD3DFC" w:rsidRDefault="00FD3DFC" w:rsidP="00E91809">
      <w:pPr>
        <w:pStyle w:val="Bezodstpw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z siedzibą </w:t>
      </w:r>
      <w:r w:rsidR="00D84B5F" w:rsidRPr="00E24D64">
        <w:rPr>
          <w:rFonts w:ascii="Cambria" w:hAnsi="Cambria"/>
          <w:b/>
          <w:bCs/>
        </w:rPr>
        <w:t>w Chodeczku</w:t>
      </w:r>
      <w:r>
        <w:rPr>
          <w:rFonts w:ascii="Cambria" w:hAnsi="Cambria"/>
        </w:rPr>
        <w:t>, 87-860 Chodecz</w:t>
      </w:r>
    </w:p>
    <w:p w14:paraId="07388A1F" w14:textId="77777777" w:rsidR="00D84B5F" w:rsidRPr="00E24D64" w:rsidRDefault="00FD3DFC" w:rsidP="00E91809">
      <w:pPr>
        <w:pStyle w:val="Bezodstpw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wpisaną </w:t>
      </w:r>
      <w:r w:rsidR="00D84B5F" w:rsidRPr="00E24D64">
        <w:rPr>
          <w:rFonts w:ascii="Cambria" w:hAnsi="Cambria"/>
        </w:rPr>
        <w:t xml:space="preserve">do rejestru przedsiębiorców Krajowego Rejestru Sądowego pod nr </w:t>
      </w:r>
      <w:r w:rsidR="00D84B5F" w:rsidRPr="00FD3DFC">
        <w:rPr>
          <w:rFonts w:ascii="Cambria" w:hAnsi="Cambria"/>
          <w:b/>
        </w:rPr>
        <w:t>KRS:</w:t>
      </w:r>
      <w:r w:rsidR="00D84B5F" w:rsidRPr="00E24D64">
        <w:rPr>
          <w:rFonts w:ascii="Cambria" w:hAnsi="Cambria"/>
        </w:rPr>
        <w:t xml:space="preserve"> 0000014381, </w:t>
      </w:r>
      <w:r w:rsidR="00D84B5F" w:rsidRPr="00FD3DFC">
        <w:rPr>
          <w:rFonts w:ascii="Cambria" w:hAnsi="Cambria"/>
          <w:b/>
        </w:rPr>
        <w:t>NIP:</w:t>
      </w:r>
      <w:r w:rsidR="00D84B5F" w:rsidRPr="00E24D64">
        <w:rPr>
          <w:rFonts w:ascii="Cambria" w:hAnsi="Cambria"/>
        </w:rPr>
        <w:t xml:space="preserve"> </w:t>
      </w:r>
      <w:bookmarkStart w:id="0" w:name="_Hlk189483825"/>
      <w:r w:rsidR="00D84B5F" w:rsidRPr="00E24D64">
        <w:rPr>
          <w:rFonts w:ascii="Cambria" w:hAnsi="Cambria"/>
        </w:rPr>
        <w:t>8881011604</w:t>
      </w:r>
      <w:bookmarkEnd w:id="0"/>
      <w:r w:rsidR="00D84B5F" w:rsidRPr="00E24D64">
        <w:rPr>
          <w:rFonts w:ascii="Cambria" w:hAnsi="Cambria"/>
        </w:rPr>
        <w:t xml:space="preserve">, </w:t>
      </w:r>
      <w:r w:rsidR="00D84B5F" w:rsidRPr="00FD3DFC">
        <w:rPr>
          <w:rFonts w:ascii="Cambria" w:hAnsi="Cambria"/>
          <w:b/>
        </w:rPr>
        <w:t>REGON:</w:t>
      </w:r>
      <w:r w:rsidR="00D84B5F" w:rsidRPr="00E24D64">
        <w:rPr>
          <w:rFonts w:ascii="Cambria" w:hAnsi="Cambria"/>
        </w:rPr>
        <w:t xml:space="preserve"> 910216773</w:t>
      </w:r>
    </w:p>
    <w:p w14:paraId="1F176EFA" w14:textId="77777777" w:rsidR="00D84B5F" w:rsidRPr="00E24D64" w:rsidRDefault="00FD3DFC" w:rsidP="00E91809">
      <w:pPr>
        <w:pStyle w:val="Bezodstpw"/>
        <w:spacing w:line="276" w:lineRule="auto"/>
        <w:jc w:val="both"/>
        <w:rPr>
          <w:rFonts w:ascii="Cambria" w:hAnsi="Cambria"/>
        </w:rPr>
      </w:pPr>
      <w:r w:rsidRPr="00FD3DFC">
        <w:rPr>
          <w:rFonts w:ascii="Cambria" w:hAnsi="Cambria"/>
          <w:b/>
        </w:rPr>
        <w:t>reprezentowaną</w:t>
      </w:r>
      <w:r w:rsidR="00D84B5F" w:rsidRPr="00FD3DFC">
        <w:rPr>
          <w:rFonts w:ascii="Cambria" w:hAnsi="Cambria"/>
          <w:b/>
        </w:rPr>
        <w:t xml:space="preserve"> przez</w:t>
      </w:r>
      <w:r w:rsidRPr="00FD3DFC">
        <w:rPr>
          <w:rFonts w:ascii="Cambria" w:hAnsi="Cambria"/>
          <w:b/>
        </w:rPr>
        <w:t>:</w:t>
      </w:r>
      <w:r w:rsidRPr="00FD3DFC">
        <w:rPr>
          <w:rFonts w:ascii="Cambria" w:hAnsi="Cambria"/>
          <w:b/>
        </w:rPr>
        <w:tab/>
        <w:t xml:space="preserve">1. </w:t>
      </w:r>
      <w:r w:rsidR="00D84B5F" w:rsidRPr="00FD3DFC">
        <w:rPr>
          <w:rFonts w:ascii="Cambria" w:hAnsi="Cambria"/>
          <w:b/>
        </w:rPr>
        <w:t>Mateusza Ćwiklińskiego</w:t>
      </w:r>
      <w:r>
        <w:rPr>
          <w:rFonts w:ascii="Cambria" w:hAnsi="Cambria"/>
        </w:rPr>
        <w:t xml:space="preserve"> – Prezesa Zarządu</w:t>
      </w:r>
    </w:p>
    <w:p w14:paraId="61092AA2" w14:textId="77777777" w:rsidR="00D84B5F" w:rsidRDefault="00FD3DFC" w:rsidP="00E91809">
      <w:pPr>
        <w:pStyle w:val="Bezodstpw"/>
        <w:spacing w:line="276" w:lineRule="auto"/>
        <w:ind w:left="2124" w:firstLine="708"/>
        <w:jc w:val="both"/>
        <w:rPr>
          <w:rFonts w:ascii="Cambria" w:hAnsi="Cambria"/>
        </w:rPr>
      </w:pPr>
      <w:r w:rsidRPr="00FD3DFC">
        <w:rPr>
          <w:rFonts w:ascii="Cambria" w:hAnsi="Cambria"/>
          <w:b/>
        </w:rPr>
        <w:t>2. W</w:t>
      </w:r>
      <w:r w:rsidR="00D84B5F" w:rsidRPr="00FD3DFC">
        <w:rPr>
          <w:rFonts w:ascii="Cambria" w:hAnsi="Cambria"/>
          <w:b/>
        </w:rPr>
        <w:t>itolda Kwapińskiego</w:t>
      </w:r>
      <w:r>
        <w:rPr>
          <w:rFonts w:ascii="Cambria" w:hAnsi="Cambria"/>
        </w:rPr>
        <w:t xml:space="preserve"> – Wiceprezesa Zarządu</w:t>
      </w:r>
    </w:p>
    <w:p w14:paraId="37B5836F" w14:textId="77777777" w:rsidR="00FD3DFC" w:rsidRPr="00E24D64" w:rsidRDefault="00FD3DFC" w:rsidP="00E91809">
      <w:pPr>
        <w:pStyle w:val="Bezodstpw"/>
        <w:spacing w:line="276" w:lineRule="auto"/>
        <w:ind w:firstLine="708"/>
        <w:jc w:val="both"/>
        <w:rPr>
          <w:rFonts w:ascii="Cambria" w:hAnsi="Cambria"/>
        </w:rPr>
      </w:pPr>
    </w:p>
    <w:p w14:paraId="49801975" w14:textId="77777777" w:rsidR="00FD3DFC" w:rsidRDefault="00FD3DFC" w:rsidP="00E91809">
      <w:pPr>
        <w:spacing w:line="276" w:lineRule="auto"/>
        <w:jc w:val="both"/>
        <w:rPr>
          <w:rFonts w:ascii="Cambria" w:hAnsi="Cambria" w:cs="Calibri Light"/>
          <w:b/>
        </w:rPr>
      </w:pPr>
      <w:r>
        <w:rPr>
          <w:rFonts w:ascii="Cambria" w:hAnsi="Cambria" w:cs="Calibri Light"/>
        </w:rPr>
        <w:t>z</w:t>
      </w:r>
      <w:r w:rsidR="00D84B5F" w:rsidRPr="00E24D64">
        <w:rPr>
          <w:rFonts w:ascii="Cambria" w:hAnsi="Cambria" w:cs="Calibri Light"/>
        </w:rPr>
        <w:t>wan</w:t>
      </w:r>
      <w:r>
        <w:rPr>
          <w:rFonts w:ascii="Cambria" w:hAnsi="Cambria" w:cs="Calibri Light"/>
        </w:rPr>
        <w:t xml:space="preserve">ą </w:t>
      </w:r>
      <w:r w:rsidR="00D84B5F" w:rsidRPr="00E24D64">
        <w:rPr>
          <w:rFonts w:ascii="Cambria" w:hAnsi="Cambria" w:cs="Calibri Light"/>
        </w:rPr>
        <w:t xml:space="preserve">dalej </w:t>
      </w:r>
      <w:r w:rsidR="00D84B5F" w:rsidRPr="00FD3DFC">
        <w:rPr>
          <w:rFonts w:ascii="Cambria" w:hAnsi="Cambria" w:cs="Calibri Light"/>
          <w:b/>
        </w:rPr>
        <w:t>„</w:t>
      </w:r>
      <w:r w:rsidR="00D84B5F" w:rsidRPr="00FD3DFC">
        <w:rPr>
          <w:rFonts w:ascii="Cambria" w:hAnsi="Cambria" w:cs="Calibri Light"/>
          <w:b/>
          <w:bCs/>
        </w:rPr>
        <w:t>Zamawiającym</w:t>
      </w:r>
      <w:r w:rsidR="00D84B5F" w:rsidRPr="00FD3DFC">
        <w:rPr>
          <w:rFonts w:ascii="Cambria" w:hAnsi="Cambria" w:cs="Calibri Light"/>
          <w:b/>
        </w:rPr>
        <w:t>”</w:t>
      </w:r>
    </w:p>
    <w:p w14:paraId="525D7911" w14:textId="77777777" w:rsidR="00D84B5F" w:rsidRPr="00FD3DFC" w:rsidRDefault="00D84B5F" w:rsidP="00E91809">
      <w:pPr>
        <w:spacing w:line="276" w:lineRule="auto"/>
        <w:jc w:val="both"/>
        <w:rPr>
          <w:rFonts w:ascii="Cambria" w:hAnsi="Cambria" w:cs="Calibri Light"/>
          <w:b/>
        </w:rPr>
      </w:pPr>
      <w:r w:rsidRPr="00FD3DFC">
        <w:rPr>
          <w:rFonts w:ascii="Cambria" w:hAnsi="Cambria" w:cs="Calibri Light"/>
          <w:b/>
        </w:rPr>
        <w:t xml:space="preserve"> </w:t>
      </w:r>
    </w:p>
    <w:p w14:paraId="66FA59AA" w14:textId="77777777" w:rsidR="00D84B5F" w:rsidRDefault="00D84B5F" w:rsidP="00E91809">
      <w:pPr>
        <w:spacing w:line="276" w:lineRule="auto"/>
        <w:jc w:val="both"/>
        <w:rPr>
          <w:rFonts w:ascii="Cambria" w:hAnsi="Cambria" w:cs="Calibri Light"/>
        </w:rPr>
      </w:pPr>
      <w:r w:rsidRPr="00E24D64">
        <w:rPr>
          <w:rFonts w:ascii="Cambria" w:hAnsi="Cambria" w:cs="Calibri Light"/>
        </w:rPr>
        <w:t>a</w:t>
      </w:r>
    </w:p>
    <w:p w14:paraId="2D4EBC74" w14:textId="77777777" w:rsidR="00FD3DFC" w:rsidRPr="00E24D64" w:rsidRDefault="00FD3DFC" w:rsidP="00E91809">
      <w:pPr>
        <w:spacing w:line="276" w:lineRule="auto"/>
        <w:jc w:val="both"/>
        <w:rPr>
          <w:rFonts w:ascii="Cambria" w:hAnsi="Cambria" w:cs="Calibri Light"/>
        </w:rPr>
      </w:pPr>
    </w:p>
    <w:p w14:paraId="4312CAA0" w14:textId="3D009F8E" w:rsidR="002B599E" w:rsidRPr="00156DDC" w:rsidRDefault="00156DDC" w:rsidP="00156DDC">
      <w:pPr>
        <w:spacing w:line="276" w:lineRule="auto"/>
        <w:jc w:val="both"/>
        <w:rPr>
          <w:rFonts w:ascii="Cambria" w:hAnsi="Cambria" w:cs="Calibri Light"/>
          <w:color w:val="000000" w:themeColor="text1"/>
        </w:rPr>
      </w:pPr>
      <w:r>
        <w:rPr>
          <w:rFonts w:ascii="Cambria" w:hAnsi="Cambria" w:cs="Calibri Light"/>
          <w:color w:val="000000" w:themeColor="text1"/>
        </w:rPr>
        <w:t>_______________________________________________</w:t>
      </w:r>
    </w:p>
    <w:p w14:paraId="6888770E" w14:textId="77777777" w:rsidR="00E63E73" w:rsidRDefault="00E63E73" w:rsidP="00E91809">
      <w:pPr>
        <w:spacing w:line="276" w:lineRule="auto"/>
        <w:jc w:val="both"/>
        <w:rPr>
          <w:rFonts w:ascii="Cambria" w:hAnsi="Cambria" w:cs="Calibri Light"/>
        </w:rPr>
      </w:pPr>
    </w:p>
    <w:p w14:paraId="38881453" w14:textId="0E478365" w:rsidR="00D84B5F" w:rsidRDefault="00D84B5F" w:rsidP="00E91809">
      <w:pPr>
        <w:spacing w:line="276" w:lineRule="auto"/>
        <w:jc w:val="both"/>
        <w:rPr>
          <w:rFonts w:ascii="Cambria" w:hAnsi="Cambria" w:cs="Calibri Light"/>
          <w:b/>
        </w:rPr>
      </w:pPr>
      <w:r w:rsidRPr="00E24D64">
        <w:rPr>
          <w:rFonts w:ascii="Cambria" w:hAnsi="Cambria" w:cs="Calibri Light"/>
        </w:rPr>
        <w:t xml:space="preserve">zwaną dalej </w:t>
      </w:r>
      <w:r w:rsidRPr="00FD3DFC">
        <w:rPr>
          <w:rFonts w:ascii="Cambria" w:hAnsi="Cambria" w:cs="Calibri Light"/>
          <w:b/>
        </w:rPr>
        <w:t>„</w:t>
      </w:r>
      <w:r w:rsidRPr="00FD3DFC">
        <w:rPr>
          <w:rFonts w:ascii="Cambria" w:hAnsi="Cambria" w:cs="Calibri Light"/>
          <w:b/>
          <w:bCs/>
        </w:rPr>
        <w:t>Wykonawcą</w:t>
      </w:r>
      <w:r w:rsidR="00FD3DFC">
        <w:rPr>
          <w:rFonts w:ascii="Cambria" w:hAnsi="Cambria" w:cs="Calibri Light"/>
          <w:b/>
        </w:rPr>
        <w:t>”</w:t>
      </w:r>
    </w:p>
    <w:p w14:paraId="57807364" w14:textId="77777777" w:rsidR="00FD3DFC" w:rsidRPr="00FD3DFC" w:rsidRDefault="00FD3DFC" w:rsidP="00E91809">
      <w:pPr>
        <w:spacing w:line="276" w:lineRule="auto"/>
        <w:jc w:val="both"/>
        <w:rPr>
          <w:rFonts w:ascii="Cambria" w:hAnsi="Cambria" w:cs="Calibri Light"/>
          <w:b/>
        </w:rPr>
      </w:pPr>
    </w:p>
    <w:p w14:paraId="75D7A8DA" w14:textId="77777777" w:rsidR="00D84B5F" w:rsidRPr="00FD3DFC" w:rsidRDefault="00D84B5F" w:rsidP="00E91809">
      <w:pPr>
        <w:spacing w:line="276" w:lineRule="auto"/>
        <w:jc w:val="both"/>
        <w:rPr>
          <w:rFonts w:ascii="Cambria" w:hAnsi="Cambria" w:cs="Calibri Light"/>
        </w:rPr>
      </w:pPr>
      <w:r w:rsidRPr="00E24D64">
        <w:rPr>
          <w:rFonts w:ascii="Cambria" w:hAnsi="Cambria" w:cs="Calibri Light"/>
        </w:rPr>
        <w:t xml:space="preserve">zwanymi dalej łącznie </w:t>
      </w:r>
      <w:r w:rsidRPr="00FD3DFC">
        <w:rPr>
          <w:rFonts w:ascii="Cambria" w:hAnsi="Cambria" w:cs="Calibri Light"/>
          <w:b/>
        </w:rPr>
        <w:t>„</w:t>
      </w:r>
      <w:r w:rsidRPr="00FD3DFC">
        <w:rPr>
          <w:rFonts w:ascii="Cambria" w:hAnsi="Cambria" w:cs="Calibri Light"/>
          <w:b/>
          <w:bCs/>
        </w:rPr>
        <w:t>Stronami</w:t>
      </w:r>
      <w:r w:rsidR="00FD3DFC" w:rsidRPr="00FD3DFC">
        <w:rPr>
          <w:rFonts w:ascii="Cambria" w:hAnsi="Cambria" w:cs="Calibri Light"/>
          <w:b/>
        </w:rPr>
        <w:t>”</w:t>
      </w:r>
      <w:r w:rsidR="00FD3DFC" w:rsidRPr="00FD3DFC">
        <w:rPr>
          <w:rFonts w:ascii="Cambria" w:hAnsi="Cambria" w:cs="Calibri Light"/>
        </w:rPr>
        <w:t xml:space="preserve">, a każde z osobna </w:t>
      </w:r>
      <w:r w:rsidR="00FD3DFC">
        <w:rPr>
          <w:rFonts w:ascii="Cambria" w:hAnsi="Cambria" w:cs="Calibri Light"/>
          <w:b/>
        </w:rPr>
        <w:t>„Stroną”</w:t>
      </w:r>
    </w:p>
    <w:p w14:paraId="6D75B81E" w14:textId="77777777" w:rsidR="00D84B5F" w:rsidRDefault="00D84B5F" w:rsidP="00E91809">
      <w:pPr>
        <w:spacing w:line="276" w:lineRule="auto"/>
        <w:jc w:val="both"/>
        <w:rPr>
          <w:rFonts w:ascii="Cambria" w:hAnsi="Cambria" w:cs="Calibri Light"/>
          <w:b/>
          <w:bCs/>
        </w:rPr>
      </w:pPr>
    </w:p>
    <w:p w14:paraId="582539BA" w14:textId="77777777" w:rsidR="00A6635A" w:rsidRPr="005903E6" w:rsidRDefault="00A6635A" w:rsidP="00E91809">
      <w:pPr>
        <w:spacing w:line="276" w:lineRule="auto"/>
        <w:jc w:val="both"/>
        <w:rPr>
          <w:rFonts w:ascii="Cambria" w:hAnsi="Cambria" w:cs="Calibri Light"/>
          <w:b/>
          <w:bCs/>
        </w:rPr>
      </w:pPr>
    </w:p>
    <w:p w14:paraId="272484E4" w14:textId="77777777" w:rsidR="00D84B5F" w:rsidRPr="005903E6" w:rsidRDefault="00D84B5F" w:rsidP="00AF41C6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 1</w:t>
      </w:r>
    </w:p>
    <w:p w14:paraId="3F0ADD05" w14:textId="3F755983" w:rsidR="00D84B5F" w:rsidRPr="005903E6" w:rsidRDefault="00103A53" w:rsidP="00AF41C6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Oświadczenia</w:t>
      </w:r>
    </w:p>
    <w:p w14:paraId="1ECDD984" w14:textId="77777777" w:rsidR="00D84B5F" w:rsidRPr="005903E6" w:rsidRDefault="00D84B5F" w:rsidP="00E91809">
      <w:pPr>
        <w:spacing w:line="276" w:lineRule="auto"/>
        <w:jc w:val="both"/>
        <w:rPr>
          <w:rFonts w:ascii="Cambria" w:hAnsi="Cambria" w:cs="Calibri Light"/>
          <w:b/>
          <w:bCs/>
        </w:rPr>
      </w:pPr>
    </w:p>
    <w:p w14:paraId="5A1E687B" w14:textId="0657EB71" w:rsidR="00D84B5F" w:rsidRDefault="00096BFA" w:rsidP="00E91809">
      <w:pPr>
        <w:spacing w:line="276" w:lineRule="auto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1. </w:t>
      </w:r>
      <w:r w:rsidR="00A96F89">
        <w:rPr>
          <w:rFonts w:ascii="Cambria" w:hAnsi="Cambria" w:cs="Calibri Light"/>
        </w:rPr>
        <w:t xml:space="preserve">Reprezentanci obu stron oświadczają, że </w:t>
      </w:r>
      <w:r w:rsidR="00E673CB">
        <w:rPr>
          <w:rFonts w:ascii="Cambria" w:hAnsi="Cambria" w:cs="Calibri Light"/>
        </w:rPr>
        <w:t>są umocowani do działania w imieniu reprezentowanych przez siebie podmiotów</w:t>
      </w:r>
      <w:r w:rsidR="00A14907">
        <w:rPr>
          <w:rFonts w:ascii="Cambria" w:hAnsi="Cambria" w:cs="Calibri Light"/>
        </w:rPr>
        <w:t>, na potwierdzenie czego okazali sobie przy podpisywaniu niniejszej umowy, zwanej dalej („Umową”)</w:t>
      </w:r>
      <w:r w:rsidR="0090053B">
        <w:rPr>
          <w:rFonts w:ascii="Cambria" w:hAnsi="Cambria" w:cs="Calibri Light"/>
        </w:rPr>
        <w:t xml:space="preserve">, </w:t>
      </w:r>
      <w:r w:rsidR="00A14907">
        <w:rPr>
          <w:rFonts w:ascii="Cambria" w:hAnsi="Cambria" w:cs="Calibri Light"/>
        </w:rPr>
        <w:t>stosown</w:t>
      </w:r>
      <w:r w:rsidR="0090053B">
        <w:rPr>
          <w:rFonts w:ascii="Cambria" w:hAnsi="Cambria" w:cs="Calibri Light"/>
        </w:rPr>
        <w:t>e</w:t>
      </w:r>
      <w:r w:rsidR="00A14907">
        <w:rPr>
          <w:rFonts w:ascii="Cambria" w:hAnsi="Cambria" w:cs="Calibri Light"/>
        </w:rPr>
        <w:t xml:space="preserve"> dokument</w:t>
      </w:r>
      <w:r w:rsidR="0090053B">
        <w:rPr>
          <w:rFonts w:ascii="Cambria" w:hAnsi="Cambria" w:cs="Calibri Light"/>
        </w:rPr>
        <w:t>y</w:t>
      </w:r>
      <w:r w:rsidR="00A14907">
        <w:rPr>
          <w:rFonts w:ascii="Cambria" w:hAnsi="Cambria" w:cs="Calibri Light"/>
        </w:rPr>
        <w:t>.</w:t>
      </w:r>
    </w:p>
    <w:p w14:paraId="1D647B33" w14:textId="79CE3489" w:rsidR="00A14907" w:rsidRPr="00D01951" w:rsidRDefault="00096BFA" w:rsidP="00E91809">
      <w:pPr>
        <w:spacing w:line="276" w:lineRule="auto"/>
        <w:jc w:val="both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</w:rPr>
        <w:t>2. Umowa została zawarta w wyniku wyboru najkorzystniejszej oferty</w:t>
      </w:r>
      <w:r w:rsidR="00FE6453">
        <w:rPr>
          <w:rFonts w:ascii="Cambria" w:hAnsi="Cambria" w:cs="Calibri Light"/>
        </w:rPr>
        <w:t xml:space="preserve"> w postępowaniu przeprowadzonym </w:t>
      </w:r>
      <w:r w:rsidR="007D4358">
        <w:rPr>
          <w:rFonts w:ascii="Cambria" w:hAnsi="Cambria" w:cs="Calibri Light"/>
        </w:rPr>
        <w:t xml:space="preserve">przez Zamawiającego </w:t>
      </w:r>
      <w:r w:rsidR="00FE6453">
        <w:rPr>
          <w:rFonts w:ascii="Cambria" w:hAnsi="Cambria" w:cs="Calibri Light"/>
        </w:rPr>
        <w:t xml:space="preserve">w trybie zapytania ofertowego na </w:t>
      </w:r>
      <w:r w:rsidR="000A43ED">
        <w:rPr>
          <w:rFonts w:ascii="Cambria" w:hAnsi="Cambria" w:cs="Calibri Light"/>
          <w:b/>
          <w:bCs/>
        </w:rPr>
        <w:t>_________________________.</w:t>
      </w:r>
    </w:p>
    <w:p w14:paraId="205EA2D5" w14:textId="77777777" w:rsidR="00D84B5F" w:rsidRPr="005903E6" w:rsidRDefault="00D84B5F" w:rsidP="007745C9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 2</w:t>
      </w:r>
    </w:p>
    <w:p w14:paraId="42E03726" w14:textId="346494E2" w:rsidR="00D84B5F" w:rsidRDefault="00103A53" w:rsidP="00103A53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Przedmiot Umowy</w:t>
      </w:r>
    </w:p>
    <w:p w14:paraId="3750E399" w14:textId="77777777" w:rsidR="00103A53" w:rsidRPr="005903E6" w:rsidRDefault="00103A53" w:rsidP="007745C9">
      <w:pPr>
        <w:spacing w:line="276" w:lineRule="auto"/>
        <w:jc w:val="both"/>
        <w:rPr>
          <w:rFonts w:ascii="Cambria" w:hAnsi="Cambria" w:cs="Calibri Light"/>
        </w:rPr>
      </w:pPr>
    </w:p>
    <w:p w14:paraId="04512872" w14:textId="52FE9F64" w:rsidR="009974C6" w:rsidRPr="000A43ED" w:rsidRDefault="00D01951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</w:rPr>
        <w:t xml:space="preserve">1. </w:t>
      </w:r>
      <w:r w:rsidR="00AC7031">
        <w:rPr>
          <w:rFonts w:ascii="Cambria" w:hAnsi="Cambria" w:cs="Calibri Light"/>
        </w:rPr>
        <w:t>„</w:t>
      </w:r>
      <w:r>
        <w:rPr>
          <w:rFonts w:ascii="Cambria" w:hAnsi="Cambria" w:cs="Calibri Light"/>
        </w:rPr>
        <w:t>Przedmiotem Umowy</w:t>
      </w:r>
      <w:r w:rsidR="00AC7031">
        <w:rPr>
          <w:rFonts w:ascii="Cambria" w:hAnsi="Cambria" w:cs="Calibri Light"/>
        </w:rPr>
        <w:t xml:space="preserve">” </w:t>
      </w:r>
      <w:r>
        <w:rPr>
          <w:rFonts w:ascii="Cambria" w:hAnsi="Cambria" w:cs="Calibri Light"/>
        </w:rPr>
        <w:t xml:space="preserve">jest </w:t>
      </w:r>
      <w:r w:rsidR="009974C6" w:rsidRPr="000A43ED">
        <w:rPr>
          <w:rFonts w:ascii="Cambria" w:hAnsi="Cambria" w:cs="Calibri Light"/>
          <w:b/>
          <w:bCs/>
        </w:rPr>
        <w:t xml:space="preserve">zakup i dostawa </w:t>
      </w:r>
      <w:r w:rsidR="007E36AA" w:rsidRPr="000A43ED">
        <w:rPr>
          <w:rFonts w:ascii="Cambria" w:hAnsi="Cambria" w:cs="Calibri Light"/>
          <w:b/>
          <w:bCs/>
        </w:rPr>
        <w:t xml:space="preserve">fabrycznie nowego </w:t>
      </w:r>
      <w:r w:rsidR="009974C6" w:rsidRPr="000A43ED">
        <w:rPr>
          <w:rFonts w:ascii="Cambria" w:hAnsi="Cambria" w:cs="Calibri Light"/>
          <w:b/>
          <w:bCs/>
        </w:rPr>
        <w:t>_________________</w:t>
      </w:r>
      <w:r w:rsidR="00C12F8C" w:rsidRPr="000A43ED">
        <w:rPr>
          <w:rFonts w:ascii="Cambria" w:hAnsi="Cambria" w:cs="Calibri Light"/>
          <w:b/>
          <w:bCs/>
        </w:rPr>
        <w:t xml:space="preserve"> </w:t>
      </w:r>
      <w:r w:rsidR="00DA3686" w:rsidRPr="000A43ED">
        <w:rPr>
          <w:rFonts w:ascii="Cambria" w:hAnsi="Cambria" w:cs="Calibri Light"/>
          <w:b/>
          <w:bCs/>
        </w:rPr>
        <w:t>z</w:t>
      </w:r>
      <w:r w:rsidR="009974C6" w:rsidRPr="000A43ED">
        <w:rPr>
          <w:rFonts w:ascii="Cambria" w:hAnsi="Cambria" w:cs="Calibri Light"/>
          <w:b/>
          <w:bCs/>
        </w:rPr>
        <w:t xml:space="preserve"> osprzętem</w:t>
      </w:r>
      <w:r w:rsidR="001F5024">
        <w:rPr>
          <w:rFonts w:ascii="Cambria" w:hAnsi="Cambria" w:cs="Calibri Light"/>
          <w:b/>
          <w:bCs/>
        </w:rPr>
        <w:t xml:space="preserve">, </w:t>
      </w:r>
      <w:r w:rsidR="001F5024" w:rsidRPr="00AC7031">
        <w:rPr>
          <w:rFonts w:ascii="Cambria" w:hAnsi="Cambria" w:cs="Calibri Light"/>
        </w:rPr>
        <w:t>zwanego dalej („</w:t>
      </w:r>
      <w:r w:rsidR="00AC7031" w:rsidRPr="00AC7031">
        <w:rPr>
          <w:rFonts w:ascii="Cambria" w:hAnsi="Cambria" w:cs="Calibri Light"/>
        </w:rPr>
        <w:t>Pojazdem”)</w:t>
      </w:r>
      <w:r w:rsidR="00B94772">
        <w:rPr>
          <w:rFonts w:ascii="Cambria" w:hAnsi="Cambria" w:cs="Calibri Light"/>
        </w:rPr>
        <w:t xml:space="preserve">, </w:t>
      </w:r>
      <w:r w:rsidR="008A10BD" w:rsidRPr="008A10BD">
        <w:rPr>
          <w:rFonts w:ascii="Cambria" w:hAnsi="Cambria" w:cs="Calibri Light"/>
          <w:b/>
          <w:bCs/>
        </w:rPr>
        <w:t>wraz z przeszkoleniem personelu Zamawiającego.</w:t>
      </w:r>
    </w:p>
    <w:p w14:paraId="05D7592E" w14:textId="3D2FBD7F" w:rsidR="009974C6" w:rsidRDefault="009974C6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2. </w:t>
      </w:r>
      <w:r w:rsidR="00DA3686">
        <w:rPr>
          <w:rFonts w:ascii="Cambria" w:hAnsi="Cambria" w:cs="Calibri Light"/>
        </w:rPr>
        <w:t xml:space="preserve">Osprzęt, o którym mowa w ust. 1 powyżej, </w:t>
      </w:r>
      <w:r w:rsidR="000A43ED">
        <w:rPr>
          <w:rFonts w:ascii="Cambria" w:hAnsi="Cambria" w:cs="Calibri Light"/>
        </w:rPr>
        <w:t xml:space="preserve">składa się z ______________ i jest kompatybilny z </w:t>
      </w:r>
      <w:r w:rsidR="00AC7031">
        <w:rPr>
          <w:rFonts w:ascii="Cambria" w:hAnsi="Cambria" w:cs="Calibri Light"/>
        </w:rPr>
        <w:t>Pojazdem.</w:t>
      </w:r>
    </w:p>
    <w:p w14:paraId="22656DC1" w14:textId="68E09668" w:rsidR="00BC1DDC" w:rsidRDefault="00BC1DDC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3. Wykonawca oświadcza, że </w:t>
      </w:r>
      <w:r w:rsidR="00AC7031">
        <w:rPr>
          <w:rFonts w:ascii="Cambria" w:hAnsi="Cambria" w:cs="Calibri Light"/>
        </w:rPr>
        <w:t>Pojazd</w:t>
      </w:r>
      <w:r w:rsidR="007D59A8">
        <w:rPr>
          <w:rFonts w:ascii="Cambria" w:hAnsi="Cambria" w:cs="Calibri Light"/>
        </w:rPr>
        <w:t xml:space="preserve"> oraz osprzęt posiada</w:t>
      </w:r>
      <w:r w:rsidR="00F327BA">
        <w:rPr>
          <w:rFonts w:ascii="Cambria" w:hAnsi="Cambria" w:cs="Calibri Light"/>
        </w:rPr>
        <w:t xml:space="preserve">ją </w:t>
      </w:r>
      <w:r w:rsidR="007D59A8">
        <w:rPr>
          <w:rFonts w:ascii="Cambria" w:hAnsi="Cambria" w:cs="Calibri Light"/>
        </w:rPr>
        <w:t xml:space="preserve">wszystkie parametry </w:t>
      </w:r>
      <w:r w:rsidR="007D59A8">
        <w:rPr>
          <w:rFonts w:ascii="Cambria" w:hAnsi="Cambria" w:cs="Calibri Light"/>
        </w:rPr>
        <w:lastRenderedPageBreak/>
        <w:t xml:space="preserve">techniczne oraz wyposażenie zgodne z zapytaniem ofertowym Zamawiającego </w:t>
      </w:r>
      <w:r w:rsidR="00F327BA">
        <w:rPr>
          <w:rFonts w:ascii="Cambria" w:hAnsi="Cambria" w:cs="Calibri Light"/>
        </w:rPr>
        <w:t xml:space="preserve">i innymi dokumentami postępowania </w:t>
      </w:r>
      <w:r w:rsidR="007D59A8">
        <w:rPr>
          <w:rFonts w:ascii="Cambria" w:hAnsi="Cambria" w:cs="Calibri Light"/>
        </w:rPr>
        <w:t>udostępnionym</w:t>
      </w:r>
      <w:r w:rsidR="00F327BA">
        <w:rPr>
          <w:rFonts w:ascii="Cambria" w:hAnsi="Cambria" w:cs="Calibri Light"/>
        </w:rPr>
        <w:t>i</w:t>
      </w:r>
      <w:r w:rsidR="007D59A8">
        <w:rPr>
          <w:rFonts w:ascii="Cambria" w:hAnsi="Cambria" w:cs="Calibri Light"/>
        </w:rPr>
        <w:t xml:space="preserve"> na jego stronie </w:t>
      </w:r>
      <w:r w:rsidR="00F327BA">
        <w:rPr>
          <w:rFonts w:ascii="Cambria" w:hAnsi="Cambria" w:cs="Calibri Light"/>
        </w:rPr>
        <w:t>internetowej.</w:t>
      </w:r>
    </w:p>
    <w:p w14:paraId="2257D2B4" w14:textId="20CCFD13" w:rsidR="009A6F1D" w:rsidRDefault="009A6F1D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4. Wykonawca zapewnia, że Pojazd </w:t>
      </w:r>
      <w:r w:rsidR="00F55A89">
        <w:rPr>
          <w:rFonts w:ascii="Cambria" w:hAnsi="Cambria" w:cs="Calibri Light"/>
        </w:rPr>
        <w:t>nie ma wad fizycznych i prawnych, nie mają do niego prawa osoby trzecie, nie jest przedmiotem jakiegokolwiek postępowania</w:t>
      </w:r>
      <w:r w:rsidR="0022489F">
        <w:rPr>
          <w:rFonts w:ascii="Cambria" w:hAnsi="Cambria" w:cs="Calibri Light"/>
        </w:rPr>
        <w:t xml:space="preserve"> i zabezpieczenia oraz spełnia wszelkie normy dopuszczające go do ruchu drogowego w Polsce.</w:t>
      </w:r>
    </w:p>
    <w:p w14:paraId="2BC14F8C" w14:textId="1B41A506" w:rsidR="00F327BA" w:rsidRDefault="0022489F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5</w:t>
      </w:r>
      <w:r w:rsidR="00F327BA">
        <w:rPr>
          <w:rFonts w:ascii="Cambria" w:hAnsi="Cambria" w:cs="Calibri Light"/>
        </w:rPr>
        <w:t xml:space="preserve">. </w:t>
      </w:r>
      <w:r w:rsidR="00932681">
        <w:rPr>
          <w:rFonts w:ascii="Cambria" w:hAnsi="Cambria" w:cs="Calibri Light"/>
        </w:rPr>
        <w:t xml:space="preserve">Wykonawca przeniesie na Zamawiającego własność </w:t>
      </w:r>
      <w:r w:rsidR="00AC7031">
        <w:rPr>
          <w:rFonts w:ascii="Cambria" w:hAnsi="Cambria" w:cs="Calibri Light"/>
        </w:rPr>
        <w:t>Pojazdu</w:t>
      </w:r>
      <w:r w:rsidR="002C2941">
        <w:rPr>
          <w:rFonts w:ascii="Cambria" w:hAnsi="Cambria" w:cs="Calibri Light"/>
        </w:rPr>
        <w:t xml:space="preserve"> wraz z osprzętem za wynagrodzeniem określonym w Umowie.</w:t>
      </w:r>
    </w:p>
    <w:p w14:paraId="6E74C8B0" w14:textId="6C05A241" w:rsidR="002C2941" w:rsidRDefault="0022489F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6</w:t>
      </w:r>
      <w:r w:rsidR="002C2941">
        <w:rPr>
          <w:rFonts w:ascii="Cambria" w:hAnsi="Cambria" w:cs="Calibri Light"/>
        </w:rPr>
        <w:t>. Wykonawca zobowiązany jest do pokrycia kosztów dostawy</w:t>
      </w:r>
      <w:r w:rsidR="00DD4B27">
        <w:rPr>
          <w:rFonts w:ascii="Cambria" w:hAnsi="Cambria" w:cs="Calibri Light"/>
        </w:rPr>
        <w:t xml:space="preserve"> i rozładunku Pojazdu w siedzibie Zamawiającego.</w:t>
      </w:r>
    </w:p>
    <w:p w14:paraId="42500BF6" w14:textId="78251FD5" w:rsidR="00DD4B27" w:rsidRDefault="0022489F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7</w:t>
      </w:r>
      <w:r w:rsidR="00DD4B27">
        <w:rPr>
          <w:rFonts w:ascii="Cambria" w:hAnsi="Cambria" w:cs="Calibri Light"/>
        </w:rPr>
        <w:t xml:space="preserve">. Wykonawca zobowiązany jest do </w:t>
      </w:r>
      <w:r w:rsidR="00A205FE">
        <w:rPr>
          <w:rFonts w:ascii="Cambria" w:hAnsi="Cambria" w:cs="Calibri Light"/>
        </w:rPr>
        <w:t>bezpłatnego przeszkolenia personelu Zamawiającego w zakresie obsługi Pojazdu i osprzętu w siedzibie Zamawiającego w dniu przekazania Pojazdu lub innym</w:t>
      </w:r>
      <w:r w:rsidR="00221328">
        <w:rPr>
          <w:rFonts w:ascii="Cambria" w:hAnsi="Cambria" w:cs="Calibri Light"/>
        </w:rPr>
        <w:t xml:space="preserve"> terminie</w:t>
      </w:r>
      <w:r w:rsidR="00A205FE">
        <w:rPr>
          <w:rFonts w:ascii="Cambria" w:hAnsi="Cambria" w:cs="Calibri Light"/>
        </w:rPr>
        <w:t xml:space="preserve"> wyznaczonym przez Zamawiającego.</w:t>
      </w:r>
    </w:p>
    <w:p w14:paraId="450D32FA" w14:textId="3FEEF98D" w:rsidR="006C2CAC" w:rsidRDefault="0022489F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8</w:t>
      </w:r>
      <w:r w:rsidR="006C2CAC">
        <w:rPr>
          <w:rFonts w:ascii="Cambria" w:hAnsi="Cambria" w:cs="Calibri Light"/>
        </w:rPr>
        <w:t>. Zamawiający nie wyraża zgody na udział podwykonawców w realizacji Umowy.</w:t>
      </w:r>
    </w:p>
    <w:p w14:paraId="63237CCC" w14:textId="7AA2EAD5" w:rsidR="00286AEF" w:rsidRPr="005903E6" w:rsidRDefault="008363D5" w:rsidP="004D4125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9. Strony zobowiązują się do wzajemnego informowania o zagrożeniach dla bezpieczeństwa i zdrowia pracowników</w:t>
      </w:r>
      <w:r w:rsidR="008F3425">
        <w:rPr>
          <w:rFonts w:ascii="Cambria" w:hAnsi="Cambria" w:cs="Calibri Light"/>
        </w:rPr>
        <w:t xml:space="preserve"> oraz o wypadkach przy pracy, incydentach (zdarzeniach potencjalnie wypadkowych) oraz chorobach zawodowych, które wystąpiły w związku z realizacją Umowy.</w:t>
      </w:r>
    </w:p>
    <w:p w14:paraId="637798C4" w14:textId="77777777" w:rsidR="00D84B5F" w:rsidRPr="005903E6" w:rsidRDefault="00D84B5F" w:rsidP="00EF2F92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 3</w:t>
      </w:r>
    </w:p>
    <w:p w14:paraId="7E2C7E4D" w14:textId="219AF89B" w:rsidR="00D84B5F" w:rsidRPr="005903E6" w:rsidRDefault="00DF119D" w:rsidP="00EF2F92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Termin wykonania</w:t>
      </w:r>
    </w:p>
    <w:p w14:paraId="0BF64DC8" w14:textId="77777777" w:rsidR="00D84B5F" w:rsidRPr="005903E6" w:rsidRDefault="00D84B5F" w:rsidP="00DF6495">
      <w:pPr>
        <w:spacing w:line="276" w:lineRule="auto"/>
        <w:jc w:val="both"/>
        <w:rPr>
          <w:rFonts w:ascii="Cambria" w:hAnsi="Cambria" w:cs="Calibri Light"/>
        </w:rPr>
      </w:pPr>
    </w:p>
    <w:p w14:paraId="7D335C92" w14:textId="72B73569" w:rsidR="00D84B5F" w:rsidRDefault="0022489F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1. </w:t>
      </w:r>
      <w:r w:rsidR="00DF119D">
        <w:rPr>
          <w:rFonts w:ascii="Cambria" w:hAnsi="Cambria" w:cs="Calibri Light"/>
        </w:rPr>
        <w:t xml:space="preserve">Wykonawca zobowiązuje się do realizacji Przedmiotu Umowy </w:t>
      </w:r>
      <w:r w:rsidR="008A10BD">
        <w:rPr>
          <w:rFonts w:ascii="Cambria" w:hAnsi="Cambria" w:cs="Calibri Light"/>
        </w:rPr>
        <w:t xml:space="preserve">w terminie do dnia ______________. </w:t>
      </w:r>
    </w:p>
    <w:p w14:paraId="431E5808" w14:textId="74702A84" w:rsidR="00F142A6" w:rsidRDefault="0022489F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2. </w:t>
      </w:r>
      <w:r w:rsidR="002014DA">
        <w:rPr>
          <w:rFonts w:ascii="Cambria" w:hAnsi="Cambria" w:cs="Calibri Light"/>
        </w:rPr>
        <w:t>Strony zobowiązują się do wzajemnego informowania o wszelkich okolicznościach mogących mieć wpływ na wykonanie Umowy oraz do dołożenia należytej staranności</w:t>
      </w:r>
      <w:r w:rsidR="00FC7845">
        <w:rPr>
          <w:rFonts w:ascii="Cambria" w:hAnsi="Cambria" w:cs="Calibri Light"/>
        </w:rPr>
        <w:t xml:space="preserve"> i działania według ich najlepszej wiedzy w celu należytej realizacji Przedmiotu Umowy. W szczególności Wykonawca zobowiązany jest pisemnie</w:t>
      </w:r>
      <w:r w:rsidR="00AF74B8">
        <w:rPr>
          <w:rFonts w:ascii="Cambria" w:hAnsi="Cambria" w:cs="Calibri Light"/>
        </w:rPr>
        <w:t xml:space="preserve"> uprzedzić Zamawiającego o każdym ryzyku opóźnienia lub niemożności świadczenia podając przyczyny</w:t>
      </w:r>
      <w:r w:rsidR="00F142A6">
        <w:rPr>
          <w:rFonts w:ascii="Cambria" w:hAnsi="Cambria" w:cs="Calibri Light"/>
        </w:rPr>
        <w:t>, skutki oraz przewidywany czas.</w:t>
      </w:r>
    </w:p>
    <w:p w14:paraId="43A1ABA2" w14:textId="2658D33B" w:rsidR="00AF3CBA" w:rsidRDefault="00AF3CBA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3. </w:t>
      </w:r>
      <w:r w:rsidR="00451674">
        <w:rPr>
          <w:rFonts w:ascii="Cambria" w:hAnsi="Cambria" w:cs="Calibri Light"/>
        </w:rPr>
        <w:t xml:space="preserve">Wykonawca dostarczy Pojazd na własny koszt i ryzyko do siedziby Zamawiającego, po uprzednim pisemnym lub elektronicznym na adres: </w:t>
      </w:r>
      <w:hyperlink r:id="rId8" w:history="1">
        <w:r w:rsidR="00EE7CF5" w:rsidRPr="0014291E">
          <w:rPr>
            <w:rStyle w:val="Hipercze"/>
            <w:rFonts w:ascii="Cambria" w:hAnsi="Cambria" w:cs="Calibri Light"/>
          </w:rPr>
          <w:t>biuro@ohzz.chodeczek.pl</w:t>
        </w:r>
      </w:hyperlink>
      <w:r w:rsidR="00EE7CF5">
        <w:rPr>
          <w:rFonts w:ascii="Cambria" w:hAnsi="Cambria" w:cs="Calibri Light"/>
        </w:rPr>
        <w:t xml:space="preserve"> </w:t>
      </w:r>
      <w:r w:rsidR="00F250B3">
        <w:rPr>
          <w:rFonts w:ascii="Cambria" w:hAnsi="Cambria" w:cs="Calibri Light"/>
        </w:rPr>
        <w:t>, zawiadomieniu Zamawiającego na co najmniej 2 dni robocze przed terminem dostawy.</w:t>
      </w:r>
    </w:p>
    <w:p w14:paraId="6E76B179" w14:textId="2BBA4836" w:rsidR="00F250B3" w:rsidRDefault="00F250B3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4. Wykonawca ponosi koszty</w:t>
      </w:r>
      <w:r w:rsidR="009817DF">
        <w:rPr>
          <w:rFonts w:ascii="Cambria" w:hAnsi="Cambria" w:cs="Calibri Light"/>
        </w:rPr>
        <w:t xml:space="preserve"> dostarczenia oraz koszty ubezpieczenia Pojazdu i </w:t>
      </w:r>
      <w:r w:rsidR="0009160C">
        <w:rPr>
          <w:rFonts w:ascii="Cambria" w:hAnsi="Cambria" w:cs="Calibri Light"/>
        </w:rPr>
        <w:t xml:space="preserve">po jego stronie leży </w:t>
      </w:r>
      <w:r w:rsidR="009817DF">
        <w:rPr>
          <w:rFonts w:ascii="Cambria" w:hAnsi="Cambria" w:cs="Calibri Light"/>
        </w:rPr>
        <w:t xml:space="preserve">ryzyko przypadkowej utraty lub uszkodzenia </w:t>
      </w:r>
      <w:r w:rsidR="0009160C">
        <w:rPr>
          <w:rFonts w:ascii="Cambria" w:hAnsi="Cambria" w:cs="Calibri Light"/>
        </w:rPr>
        <w:t xml:space="preserve">Pojazdu </w:t>
      </w:r>
      <w:r w:rsidR="009817DF">
        <w:rPr>
          <w:rFonts w:ascii="Cambria" w:hAnsi="Cambria" w:cs="Calibri Light"/>
        </w:rPr>
        <w:t>do dnia protokolarnego przekazania Zamawiającemu.</w:t>
      </w:r>
    </w:p>
    <w:p w14:paraId="777A37E5" w14:textId="51A19B41" w:rsidR="009B4FBC" w:rsidRDefault="009B4FBC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5. Dokumentem stwierdzającym otrzymanie </w:t>
      </w:r>
      <w:r w:rsidR="003F4774">
        <w:rPr>
          <w:rFonts w:ascii="Cambria" w:hAnsi="Cambria" w:cs="Calibri Light"/>
        </w:rPr>
        <w:t xml:space="preserve">przez Zamawiającego </w:t>
      </w:r>
      <w:r>
        <w:rPr>
          <w:rFonts w:ascii="Cambria" w:hAnsi="Cambria" w:cs="Calibri Light"/>
        </w:rPr>
        <w:t>Pojazdu będzie protokół</w:t>
      </w:r>
      <w:r w:rsidR="003F4774">
        <w:rPr>
          <w:rFonts w:ascii="Cambria" w:hAnsi="Cambria" w:cs="Calibri Light"/>
        </w:rPr>
        <w:t xml:space="preserve"> bezusterkowego</w:t>
      </w:r>
      <w:r>
        <w:rPr>
          <w:rFonts w:ascii="Cambria" w:hAnsi="Cambria" w:cs="Calibri Light"/>
        </w:rPr>
        <w:t xml:space="preserve"> odbioru </w:t>
      </w:r>
      <w:r w:rsidR="00617BEC">
        <w:rPr>
          <w:rFonts w:ascii="Cambria" w:hAnsi="Cambria" w:cs="Calibri Light"/>
        </w:rPr>
        <w:t>technicznego dla Pojazdu, podpisany przez obie Strony Umowy.</w:t>
      </w:r>
    </w:p>
    <w:p w14:paraId="0CE608DB" w14:textId="2E9F2F35" w:rsidR="00617BEC" w:rsidRDefault="00617BEC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6. Celem odbioru technicznego jest sprawdzeni</w:t>
      </w:r>
      <w:r w:rsidR="003F4774">
        <w:rPr>
          <w:rFonts w:ascii="Cambria" w:hAnsi="Cambria" w:cs="Calibri Light"/>
        </w:rPr>
        <w:t xml:space="preserve">e </w:t>
      </w:r>
      <w:r>
        <w:rPr>
          <w:rFonts w:ascii="Cambria" w:hAnsi="Cambria" w:cs="Calibri Light"/>
        </w:rPr>
        <w:t>zgodności</w:t>
      </w:r>
      <w:r w:rsidR="000B7621">
        <w:rPr>
          <w:rFonts w:ascii="Cambria" w:hAnsi="Cambria" w:cs="Calibri Light"/>
        </w:rPr>
        <w:t xml:space="preserve"> dostarczonego Pojazdu z wymaganiami zawartymi w zapytaniu ofertowym i innych dokumentach zamówienia, umieszczonymi na stronie internetowej Zamawiającego.</w:t>
      </w:r>
    </w:p>
    <w:p w14:paraId="34826C51" w14:textId="135FB391" w:rsidR="007C49F9" w:rsidRDefault="007C49F9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7. Z chwilą wydania Przedmiotu Umowy własność Pojazdu przechodzi na Zamawiającego.</w:t>
      </w:r>
    </w:p>
    <w:p w14:paraId="69C5A581" w14:textId="539A4AFA" w:rsidR="005B3F5D" w:rsidRDefault="00F01BB6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8. W przypadku ujawnienia podczas dokonywania odbioru technicznego</w:t>
      </w:r>
      <w:r w:rsidR="0059341B">
        <w:rPr>
          <w:rFonts w:ascii="Cambria" w:hAnsi="Cambria" w:cs="Calibri Light"/>
        </w:rPr>
        <w:t xml:space="preserve"> wad lub usterek w Pojeździe, Wykonawca zobowiązany jest je usunąć nieodpłatnie.</w:t>
      </w:r>
      <w:r w:rsidR="005B3F5D">
        <w:rPr>
          <w:rFonts w:ascii="Cambria" w:hAnsi="Cambria" w:cs="Calibri Light"/>
        </w:rPr>
        <w:t xml:space="preserve"> Szczegółowy wykaz </w:t>
      </w:r>
      <w:r w:rsidR="005B3F5D">
        <w:rPr>
          <w:rFonts w:ascii="Cambria" w:hAnsi="Cambria" w:cs="Calibri Light"/>
        </w:rPr>
        <w:lastRenderedPageBreak/>
        <w:t xml:space="preserve">wad lub usterek oraz termin ich usunięcia, Strony ustalą w protokole, przy czym termin ten nie może być dłuższy niż </w:t>
      </w:r>
      <w:r w:rsidR="00EE7CF5">
        <w:rPr>
          <w:rFonts w:ascii="Cambria" w:hAnsi="Cambria" w:cs="Calibri Light"/>
        </w:rPr>
        <w:t>7</w:t>
      </w:r>
      <w:r w:rsidR="005B3F5D">
        <w:rPr>
          <w:rFonts w:ascii="Cambria" w:hAnsi="Cambria" w:cs="Calibri Light"/>
        </w:rPr>
        <w:t xml:space="preserve"> dni.</w:t>
      </w:r>
    </w:p>
    <w:p w14:paraId="610C214A" w14:textId="77777777" w:rsidR="004D4125" w:rsidRPr="005903E6" w:rsidRDefault="004D4125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</w:p>
    <w:p w14:paraId="1DFC28E8" w14:textId="77777777" w:rsidR="00D84B5F" w:rsidRPr="005903E6" w:rsidRDefault="00D84B5F" w:rsidP="00B33488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 4</w:t>
      </w:r>
    </w:p>
    <w:p w14:paraId="6DBA0F90" w14:textId="0ACA0183" w:rsidR="00D84B5F" w:rsidRPr="005903E6" w:rsidRDefault="008B1002" w:rsidP="00B33488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 xml:space="preserve">Wynagrodzenie i zapłata </w:t>
      </w:r>
      <w:r w:rsidR="00103A53">
        <w:rPr>
          <w:rFonts w:ascii="Cambria" w:hAnsi="Cambria" w:cs="Calibri Light"/>
          <w:b/>
          <w:bCs/>
        </w:rPr>
        <w:t>wynagrodzenia</w:t>
      </w:r>
    </w:p>
    <w:p w14:paraId="15F40BDD" w14:textId="77777777" w:rsidR="00D84B5F" w:rsidRDefault="00D84B5F" w:rsidP="00B33488">
      <w:pPr>
        <w:widowControl w:val="0"/>
        <w:autoSpaceDE w:val="0"/>
        <w:autoSpaceDN w:val="0"/>
        <w:spacing w:line="276" w:lineRule="auto"/>
        <w:jc w:val="both"/>
        <w:rPr>
          <w:rFonts w:ascii="Cambria" w:hAnsi="Cambria" w:cs="Calibri Light"/>
        </w:rPr>
      </w:pPr>
    </w:p>
    <w:p w14:paraId="114BF1A9" w14:textId="77777777" w:rsidR="002A723A" w:rsidRDefault="008B1002" w:rsidP="002A723A">
      <w:pPr>
        <w:pStyle w:val="Akapitzlist"/>
        <w:widowControl w:val="0"/>
        <w:autoSpaceDE w:val="0"/>
        <w:autoSpaceDN w:val="0"/>
        <w:spacing w:line="276" w:lineRule="auto"/>
        <w:ind w:left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1. Wynagrodzenie dla Wykonawca za kompleksowe i należyte zrealizowanie Przedmiotu Umowy</w:t>
      </w:r>
      <w:r w:rsidR="00576BEA">
        <w:rPr>
          <w:rFonts w:ascii="Cambria" w:hAnsi="Cambria" w:cs="Calibri Light"/>
        </w:rPr>
        <w:t xml:space="preserve"> wynosi </w:t>
      </w:r>
      <w:r w:rsidR="00576BEA" w:rsidRPr="00576BEA">
        <w:rPr>
          <w:rFonts w:ascii="Cambria" w:hAnsi="Cambria" w:cs="Calibri Light"/>
          <w:b/>
          <w:bCs/>
        </w:rPr>
        <w:t>_________________ zł netto</w:t>
      </w:r>
      <w:r w:rsidR="00576BEA">
        <w:rPr>
          <w:rFonts w:ascii="Cambria" w:hAnsi="Cambria" w:cs="Calibri Light"/>
        </w:rPr>
        <w:t xml:space="preserve"> (słownie: _____________________/100) </w:t>
      </w:r>
      <w:r w:rsidR="00576BEA" w:rsidRPr="00576BEA">
        <w:rPr>
          <w:rFonts w:ascii="Cambria" w:hAnsi="Cambria" w:cs="Calibri Light"/>
          <w:b/>
          <w:bCs/>
        </w:rPr>
        <w:t>+ należny podatek VAT.</w:t>
      </w:r>
      <w:r w:rsidR="00576BEA">
        <w:rPr>
          <w:rFonts w:ascii="Cambria" w:hAnsi="Cambria" w:cs="Calibri Light"/>
        </w:rPr>
        <w:t xml:space="preserve"> </w:t>
      </w:r>
    </w:p>
    <w:p w14:paraId="1C106D18" w14:textId="66F090E4" w:rsidR="00576BEA" w:rsidRDefault="00820338" w:rsidP="008B1002">
      <w:pPr>
        <w:pStyle w:val="Akapitzlist"/>
        <w:widowControl w:val="0"/>
        <w:autoSpaceDE w:val="0"/>
        <w:autoSpaceDN w:val="0"/>
        <w:spacing w:line="276" w:lineRule="auto"/>
        <w:ind w:left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2. Wynagrodzenie, o którym mowa w ust. 1 powyżej, obejmuje wszystkie koszty związane z realizacją dostawy objętej Umową, w tym ryzyko Wykonawcy</w:t>
      </w:r>
      <w:r w:rsidR="00540227">
        <w:rPr>
          <w:rFonts w:ascii="Cambria" w:hAnsi="Cambria" w:cs="Calibri Light"/>
        </w:rPr>
        <w:t xml:space="preserve"> z tytułu oszacowania wszelkich kosztów związanych z realizacją Przedmiotu Umowy, a także oddziaływania innych czynników mających</w:t>
      </w:r>
      <w:r w:rsidR="0006405B">
        <w:rPr>
          <w:rFonts w:ascii="Cambria" w:hAnsi="Cambria" w:cs="Calibri Light"/>
        </w:rPr>
        <w:t xml:space="preserve"> lub mogących mieć wpływ na koszty.</w:t>
      </w:r>
      <w:r w:rsidR="002A723A" w:rsidRPr="002A723A">
        <w:rPr>
          <w:rFonts w:ascii="Cambria" w:hAnsi="Cambria" w:cs="Calibri Light"/>
        </w:rPr>
        <w:t xml:space="preserve"> </w:t>
      </w:r>
      <w:r w:rsidR="002A723A">
        <w:rPr>
          <w:rFonts w:ascii="Cambria" w:hAnsi="Cambria" w:cs="Calibri Light"/>
        </w:rPr>
        <w:t>Wynagrodzenie to nie podlega zmianom ani indeksacji.</w:t>
      </w:r>
    </w:p>
    <w:p w14:paraId="5E638860" w14:textId="0EDB1140" w:rsidR="0006405B" w:rsidRDefault="0006405B" w:rsidP="008B1002">
      <w:pPr>
        <w:pStyle w:val="Akapitzlist"/>
        <w:widowControl w:val="0"/>
        <w:autoSpaceDE w:val="0"/>
        <w:autoSpaceDN w:val="0"/>
        <w:spacing w:line="276" w:lineRule="auto"/>
        <w:ind w:left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3. Niedoszacowanie, pominięcie oraz brak rozpoznania zakresu Przedmiotu Umowy nie może być podstawą do</w:t>
      </w:r>
      <w:r w:rsidR="006810E4">
        <w:rPr>
          <w:rFonts w:ascii="Cambria" w:hAnsi="Cambria" w:cs="Calibri Light"/>
        </w:rPr>
        <w:t xml:space="preserve"> żądania zmiany wynagrodzenia, o którym mowa w ust. 1 niniejszego paragrafu.</w:t>
      </w:r>
    </w:p>
    <w:p w14:paraId="564F264B" w14:textId="6DC3F87D" w:rsidR="006810E4" w:rsidRDefault="006810E4" w:rsidP="008B1002">
      <w:pPr>
        <w:pStyle w:val="Akapitzlist"/>
        <w:widowControl w:val="0"/>
        <w:autoSpaceDE w:val="0"/>
        <w:autoSpaceDN w:val="0"/>
        <w:spacing w:line="276" w:lineRule="auto"/>
        <w:ind w:left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4. Wykonawca oświadcza, że jest płatnikiem podatku VAT</w:t>
      </w:r>
      <w:r w:rsidR="005509A7">
        <w:rPr>
          <w:rFonts w:ascii="Cambria" w:hAnsi="Cambria" w:cs="Calibri Light"/>
        </w:rPr>
        <w:t>, uprawnionym do wystawienia faktury VAT.</w:t>
      </w:r>
    </w:p>
    <w:p w14:paraId="0CD0E8E9" w14:textId="5FF32EB9" w:rsidR="005509A7" w:rsidRDefault="005509A7" w:rsidP="008B1002">
      <w:pPr>
        <w:pStyle w:val="Akapitzlist"/>
        <w:widowControl w:val="0"/>
        <w:autoSpaceDE w:val="0"/>
        <w:autoSpaceDN w:val="0"/>
        <w:spacing w:line="276" w:lineRule="auto"/>
        <w:ind w:left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5. Rozliczenie finansowe z tytułu realizacji Przedmiotu Umowy nastąpi po jego kompleksowym i należytym wykonaniu</w:t>
      </w:r>
      <w:r w:rsidR="00BB6624">
        <w:rPr>
          <w:rFonts w:ascii="Cambria" w:hAnsi="Cambria" w:cs="Calibri Light"/>
        </w:rPr>
        <w:t>, co zostanie potwierdzone podpisanym obustronnie protokołem</w:t>
      </w:r>
      <w:r w:rsidR="00640981">
        <w:rPr>
          <w:rFonts w:ascii="Cambria" w:hAnsi="Cambria" w:cs="Calibri Light"/>
        </w:rPr>
        <w:t xml:space="preserve"> </w:t>
      </w:r>
      <w:r w:rsidR="004C43F1">
        <w:rPr>
          <w:rFonts w:ascii="Cambria" w:hAnsi="Cambria" w:cs="Calibri Light"/>
        </w:rPr>
        <w:t xml:space="preserve">bezusterkowego </w:t>
      </w:r>
      <w:r w:rsidR="00640981">
        <w:rPr>
          <w:rFonts w:ascii="Cambria" w:hAnsi="Cambria" w:cs="Calibri Light"/>
        </w:rPr>
        <w:t>odbioru</w:t>
      </w:r>
      <w:r w:rsidR="00813FAD">
        <w:rPr>
          <w:rFonts w:ascii="Cambria" w:hAnsi="Cambria" w:cs="Calibri Light"/>
        </w:rPr>
        <w:t xml:space="preserve"> technicznego</w:t>
      </w:r>
      <w:r w:rsidR="00BB6624">
        <w:rPr>
          <w:rFonts w:ascii="Cambria" w:hAnsi="Cambria" w:cs="Calibri Light"/>
        </w:rPr>
        <w:t>, na podstawie wystawionej przez Wykonawcę faktury VAT.</w:t>
      </w:r>
    </w:p>
    <w:p w14:paraId="190905CE" w14:textId="6228741F" w:rsidR="00B90DB7" w:rsidRDefault="00BB6624" w:rsidP="00B90DB7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6. </w:t>
      </w:r>
      <w:r w:rsidR="002A723A">
        <w:rPr>
          <w:rFonts w:ascii="Cambria" w:hAnsi="Cambria" w:cs="Calibri Light"/>
        </w:rPr>
        <w:t>Płatność za fakturę zostanie dokonana przelewem na następujący nr rachunku bankowego Wykonawcy ______________________________, w terminie 30 dni od daty dostarczenia Zamawiającego oryginału prawidłowo wystawionej faktury VAT wraz z obustronnie podpisanym protokołem</w:t>
      </w:r>
      <w:r w:rsidR="00B90DB7">
        <w:rPr>
          <w:rFonts w:ascii="Cambria" w:hAnsi="Cambria" w:cs="Calibri Light"/>
        </w:rPr>
        <w:t xml:space="preserve"> </w:t>
      </w:r>
      <w:r w:rsidR="004611F3">
        <w:rPr>
          <w:rFonts w:ascii="Cambria" w:hAnsi="Cambria" w:cs="Calibri Light"/>
        </w:rPr>
        <w:t xml:space="preserve">bezusterkowego </w:t>
      </w:r>
      <w:r w:rsidR="00640981">
        <w:rPr>
          <w:rFonts w:ascii="Cambria" w:hAnsi="Cambria" w:cs="Calibri Light"/>
        </w:rPr>
        <w:t xml:space="preserve">odbioru </w:t>
      </w:r>
      <w:r w:rsidR="00FC2345">
        <w:rPr>
          <w:rFonts w:ascii="Cambria" w:hAnsi="Cambria" w:cs="Calibri Light"/>
        </w:rPr>
        <w:t xml:space="preserve">technicznego </w:t>
      </w:r>
      <w:r w:rsidR="00B90DB7">
        <w:rPr>
          <w:rFonts w:ascii="Cambria" w:hAnsi="Cambria" w:cs="Calibri Light"/>
        </w:rPr>
        <w:t>oraz dokumentacją dotyczącą Pojazdu</w:t>
      </w:r>
      <w:r w:rsidR="002A723A">
        <w:rPr>
          <w:rFonts w:ascii="Cambria" w:hAnsi="Cambria" w:cs="Calibri Light"/>
        </w:rPr>
        <w:t xml:space="preserve">. </w:t>
      </w:r>
      <w:r w:rsidR="00B90DB7">
        <w:rPr>
          <w:rFonts w:ascii="Cambria" w:hAnsi="Cambria" w:cs="Calibri Light"/>
        </w:rPr>
        <w:t>W przypadku n</w:t>
      </w:r>
      <w:r w:rsidR="002A723A">
        <w:rPr>
          <w:rFonts w:ascii="Cambria" w:hAnsi="Cambria" w:cs="Calibri Light"/>
        </w:rPr>
        <w:t>iedołączeni</w:t>
      </w:r>
      <w:r w:rsidR="00B90DB7">
        <w:rPr>
          <w:rFonts w:ascii="Cambria" w:hAnsi="Cambria" w:cs="Calibri Light"/>
        </w:rPr>
        <w:t xml:space="preserve">a </w:t>
      </w:r>
      <w:r w:rsidR="002A723A">
        <w:rPr>
          <w:rFonts w:ascii="Cambria" w:hAnsi="Cambria" w:cs="Calibri Light"/>
        </w:rPr>
        <w:t xml:space="preserve">do faktury VAT protokołu </w:t>
      </w:r>
      <w:r w:rsidR="00B90DB7">
        <w:rPr>
          <w:rFonts w:ascii="Cambria" w:hAnsi="Cambria" w:cs="Calibri Light"/>
        </w:rPr>
        <w:t>lub dokumentacji Zamawiający ma prawo wstrzymać się z zapłatą wynagrodzenia na rzecz Wykonawcy. W taki przypadku termin zapłaty biegnie od dnia otrzymania przez Zamawiającego kompletu wymaganych dokumentów.</w:t>
      </w:r>
    </w:p>
    <w:p w14:paraId="55FF8966" w14:textId="151A84AF" w:rsidR="00FC2345" w:rsidRDefault="00FC2345" w:rsidP="00B90DB7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7. Zastrzega się, że rachunek bankowy, o którym mowa w ust. 6 powyżej, </w:t>
      </w:r>
      <w:r w:rsidR="001267AE">
        <w:rPr>
          <w:rFonts w:ascii="Cambria" w:hAnsi="Cambria" w:cs="Calibri Light"/>
        </w:rPr>
        <w:t xml:space="preserve">musi być zgodny z numerem rachunku ujawnionym w wykazie prowadzonym przez </w:t>
      </w:r>
      <w:r w:rsidR="00A93F7E">
        <w:rPr>
          <w:rFonts w:ascii="Cambria" w:hAnsi="Cambria" w:cs="Calibri Light"/>
        </w:rPr>
        <w:t xml:space="preserve">Szefa Krajowej Administracji Skarbowej. Gdy w wykazie ujawniony jest inny rachunek bankowy, płatność wynagrodzenia </w:t>
      </w:r>
      <w:r w:rsidR="00360275">
        <w:rPr>
          <w:rFonts w:ascii="Cambria" w:hAnsi="Cambria" w:cs="Calibri Light"/>
        </w:rPr>
        <w:t>zostanie dokonana na rachunek bankowy ujawniony w tym wykazie.</w:t>
      </w:r>
    </w:p>
    <w:p w14:paraId="2C5ACCFC" w14:textId="643B7823" w:rsidR="00B90DB7" w:rsidRDefault="00360275" w:rsidP="00B90DB7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theme="majorHAnsi"/>
        </w:rPr>
      </w:pPr>
      <w:r>
        <w:rPr>
          <w:rFonts w:ascii="Cambria" w:hAnsi="Cambria" w:cs="Calibri Light"/>
        </w:rPr>
        <w:t>8</w:t>
      </w:r>
      <w:r w:rsidR="00B90DB7">
        <w:rPr>
          <w:rFonts w:ascii="Cambria" w:hAnsi="Cambria" w:cs="Calibri Light"/>
        </w:rPr>
        <w:t xml:space="preserve">. </w:t>
      </w:r>
      <w:r w:rsidR="00B90DB7" w:rsidRPr="005903E6">
        <w:rPr>
          <w:rFonts w:ascii="Cambria" w:hAnsi="Cambria" w:cstheme="majorHAnsi"/>
        </w:rPr>
        <w:t>Za datę zapłaty wynagrodzenia uważa się datę obciążenia rachunku bankowego Zamawiającego.</w:t>
      </w:r>
    </w:p>
    <w:p w14:paraId="2A5C5CCD" w14:textId="46B2B989" w:rsidR="00B90DB7" w:rsidRDefault="00360275" w:rsidP="00B90DB7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  <w:bCs/>
        </w:rPr>
      </w:pPr>
      <w:r>
        <w:rPr>
          <w:rFonts w:ascii="Cambria" w:hAnsi="Cambria" w:cstheme="majorHAnsi"/>
        </w:rPr>
        <w:t>9</w:t>
      </w:r>
      <w:r w:rsidR="00B90DB7">
        <w:rPr>
          <w:rFonts w:ascii="Cambria" w:hAnsi="Cambria" w:cstheme="majorHAnsi"/>
        </w:rPr>
        <w:t xml:space="preserve">. </w:t>
      </w:r>
      <w:r w:rsidR="00B90DB7">
        <w:rPr>
          <w:rFonts w:ascii="Cambria" w:hAnsi="Cambria" w:cs="Calibri Light"/>
          <w:bCs/>
        </w:rPr>
        <w:t>Zamawiający ma prawo potrącić każdą wierzytelność, która przysługuje mu względem Wykonawcy z tytułu realizacji Umowy, z wierzytelnością przysługującą Wykonawcy względem Zamawiającego na podstawie Umowy</w:t>
      </w:r>
      <w:r w:rsidR="00B45FBF">
        <w:rPr>
          <w:rFonts w:ascii="Cambria" w:hAnsi="Cambria" w:cs="Calibri Light"/>
          <w:bCs/>
        </w:rPr>
        <w:t>.</w:t>
      </w:r>
    </w:p>
    <w:p w14:paraId="09585994" w14:textId="3FC003CA" w:rsidR="00B45FBF" w:rsidRPr="00055A28" w:rsidRDefault="00360275" w:rsidP="00B45FBF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  <w:bCs/>
        </w:rPr>
        <w:t>10</w:t>
      </w:r>
      <w:r w:rsidR="00B45FBF">
        <w:rPr>
          <w:rFonts w:ascii="Cambria" w:hAnsi="Cambria" w:cs="Calibri Light"/>
          <w:bCs/>
        </w:rPr>
        <w:t xml:space="preserve">. Wykonawca nie może dokonać przeniesienia jakichkolwiek wierzytelności, które przysługują mu wobec Zamawiającego, na osoby trzecie bez uprzedniej zgody wyrażonej </w:t>
      </w:r>
      <w:r w:rsidR="00B45FBF">
        <w:rPr>
          <w:rFonts w:ascii="Cambria" w:hAnsi="Cambria" w:cs="Calibri Light"/>
          <w:bCs/>
        </w:rPr>
        <w:lastRenderedPageBreak/>
        <w:t>przez Zamawiającego na piśmie pod rygorem nieważności.</w:t>
      </w:r>
    </w:p>
    <w:p w14:paraId="26A73E4B" w14:textId="77777777" w:rsidR="00D84B5F" w:rsidRPr="005903E6" w:rsidRDefault="00D84B5F" w:rsidP="00D84B5F">
      <w:pPr>
        <w:pStyle w:val="Bezodstpw"/>
        <w:rPr>
          <w:rFonts w:ascii="Cambria" w:hAnsi="Cambria"/>
        </w:rPr>
      </w:pPr>
    </w:p>
    <w:p w14:paraId="790D9D88" w14:textId="01D90870" w:rsidR="00D84B5F" w:rsidRPr="007125B9" w:rsidRDefault="00D84B5F" w:rsidP="00E63830">
      <w:pPr>
        <w:pStyle w:val="Bezodstpw"/>
        <w:spacing w:line="276" w:lineRule="auto"/>
        <w:jc w:val="center"/>
        <w:rPr>
          <w:rFonts w:ascii="Cambria" w:hAnsi="Cambria"/>
          <w:b/>
          <w:bCs/>
        </w:rPr>
      </w:pPr>
      <w:r w:rsidRPr="007125B9">
        <w:rPr>
          <w:rFonts w:ascii="Cambria" w:hAnsi="Cambria"/>
          <w:b/>
          <w:bCs/>
        </w:rPr>
        <w:t xml:space="preserve">§ </w:t>
      </w:r>
      <w:r w:rsidR="00B45FBF">
        <w:rPr>
          <w:rFonts w:ascii="Cambria" w:hAnsi="Cambria"/>
          <w:b/>
          <w:bCs/>
        </w:rPr>
        <w:t>5</w:t>
      </w:r>
    </w:p>
    <w:p w14:paraId="1A6165E4" w14:textId="14FFBA90" w:rsidR="00D84B5F" w:rsidRPr="007125B9" w:rsidRDefault="00F77EE9" w:rsidP="00E63830">
      <w:pPr>
        <w:pStyle w:val="Bezodstpw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Kary umowne</w:t>
      </w:r>
    </w:p>
    <w:p w14:paraId="258E9C7E" w14:textId="77777777" w:rsidR="00D84B5F" w:rsidRPr="007125B9" w:rsidRDefault="00D84B5F" w:rsidP="00E63830">
      <w:pPr>
        <w:pStyle w:val="Bezodstpw"/>
        <w:spacing w:line="276" w:lineRule="auto"/>
        <w:jc w:val="both"/>
        <w:rPr>
          <w:rFonts w:ascii="Cambria" w:hAnsi="Cambria"/>
          <w:b/>
          <w:bCs/>
        </w:rPr>
      </w:pPr>
    </w:p>
    <w:p w14:paraId="6B165E3E" w14:textId="3E9C7582" w:rsidR="00D84B5F" w:rsidRPr="00FB0860" w:rsidRDefault="00F77EE9" w:rsidP="00F77EE9">
      <w:pPr>
        <w:pStyle w:val="Bezodstpw"/>
        <w:spacing w:line="276" w:lineRule="auto"/>
        <w:jc w:val="both"/>
        <w:rPr>
          <w:rFonts w:ascii="Cambria" w:eastAsia="Palatino Linotype" w:hAnsi="Cambria"/>
        </w:rPr>
      </w:pPr>
      <w:r>
        <w:rPr>
          <w:rFonts w:ascii="Cambria" w:eastAsia="Palatino Linotype" w:hAnsi="Cambria"/>
        </w:rPr>
        <w:t>1. Wykonawca zapłaci Zamawiającemu następujące kary umowne:</w:t>
      </w:r>
    </w:p>
    <w:p w14:paraId="542A73DF" w14:textId="239A600B" w:rsidR="00D84B5F" w:rsidRPr="007125B9" w:rsidRDefault="00F77EE9" w:rsidP="00E63830">
      <w:pPr>
        <w:pStyle w:val="Bezodstpw"/>
        <w:numPr>
          <w:ilvl w:val="1"/>
          <w:numId w:val="19"/>
        </w:numPr>
        <w:spacing w:line="276" w:lineRule="auto"/>
        <w:ind w:left="0" w:hanging="284"/>
        <w:jc w:val="both"/>
        <w:rPr>
          <w:rFonts w:ascii="Cambria" w:eastAsia="Palatino Linotype" w:hAnsi="Cambria"/>
        </w:rPr>
      </w:pPr>
      <w:r>
        <w:rPr>
          <w:rFonts w:ascii="Cambria" w:hAnsi="Cambria"/>
          <w:lang w:eastAsia="pl-PL"/>
        </w:rPr>
        <w:t>za opóźnienie w wykonaniu Przedmiotu Umowy</w:t>
      </w:r>
      <w:r w:rsidR="00B22D76">
        <w:rPr>
          <w:rFonts w:ascii="Cambria" w:hAnsi="Cambria"/>
          <w:lang w:eastAsia="pl-PL"/>
        </w:rPr>
        <w:t xml:space="preserve"> </w:t>
      </w:r>
      <w:r w:rsidR="00216C27">
        <w:rPr>
          <w:rFonts w:ascii="Cambria" w:hAnsi="Cambria"/>
          <w:lang w:eastAsia="pl-PL"/>
        </w:rPr>
        <w:t xml:space="preserve">- </w:t>
      </w:r>
      <w:r w:rsidR="00B22D76">
        <w:rPr>
          <w:rFonts w:ascii="Cambria" w:hAnsi="Cambria"/>
          <w:lang w:eastAsia="pl-PL"/>
        </w:rPr>
        <w:t xml:space="preserve">w wysokości </w:t>
      </w:r>
      <w:r w:rsidR="00EE7CF5">
        <w:rPr>
          <w:rFonts w:ascii="Cambria" w:hAnsi="Cambria"/>
          <w:lang w:eastAsia="pl-PL"/>
        </w:rPr>
        <w:t xml:space="preserve">1  </w:t>
      </w:r>
      <w:r w:rsidR="00B22D76">
        <w:rPr>
          <w:rFonts w:ascii="Cambria" w:hAnsi="Cambria"/>
          <w:lang w:eastAsia="pl-PL"/>
        </w:rPr>
        <w:t>% wynagrodzenia umownego brutto, za każdy dzień opóźnienia;</w:t>
      </w:r>
    </w:p>
    <w:p w14:paraId="7BAC1BE2" w14:textId="21BCB94C" w:rsidR="00D84B5F" w:rsidRPr="00216C27" w:rsidRDefault="00B22D76" w:rsidP="00E63830">
      <w:pPr>
        <w:pStyle w:val="Bezodstpw"/>
        <w:numPr>
          <w:ilvl w:val="1"/>
          <w:numId w:val="19"/>
        </w:numPr>
        <w:spacing w:line="276" w:lineRule="auto"/>
        <w:ind w:left="0" w:hanging="284"/>
        <w:jc w:val="both"/>
        <w:rPr>
          <w:rFonts w:ascii="Cambria" w:eastAsia="Palatino Linotype" w:hAnsi="Cambria"/>
        </w:rPr>
      </w:pPr>
      <w:r>
        <w:rPr>
          <w:rFonts w:ascii="Cambria" w:eastAsia="Batang" w:hAnsi="Cambria"/>
        </w:rPr>
        <w:t>za opóźnienie w usunięciu wad/usterek w Przedmiocie Umowy</w:t>
      </w:r>
      <w:r w:rsidR="00216C27">
        <w:rPr>
          <w:rFonts w:ascii="Cambria" w:eastAsia="Batang" w:hAnsi="Cambria"/>
        </w:rPr>
        <w:t xml:space="preserve">, stwierdzonych podczas odbioru lub w okresie trwania udzielonej przez Wykonawcę gwarancji jakości </w:t>
      </w:r>
      <w:r w:rsidR="00640981">
        <w:rPr>
          <w:rFonts w:ascii="Cambria" w:eastAsia="Batang" w:hAnsi="Cambria"/>
        </w:rPr>
        <w:t>-</w:t>
      </w:r>
      <w:r w:rsidR="00216C27">
        <w:rPr>
          <w:rFonts w:ascii="Cambria" w:eastAsia="Batang" w:hAnsi="Cambria"/>
        </w:rPr>
        <w:t xml:space="preserve"> </w:t>
      </w:r>
      <w:r w:rsidR="00216C27">
        <w:rPr>
          <w:rFonts w:ascii="Cambria" w:hAnsi="Cambria"/>
          <w:lang w:eastAsia="pl-PL"/>
        </w:rPr>
        <w:t xml:space="preserve">w wysokości </w:t>
      </w:r>
      <w:r w:rsidR="00EE7CF5">
        <w:rPr>
          <w:rFonts w:ascii="Cambria" w:hAnsi="Cambria"/>
          <w:lang w:eastAsia="pl-PL"/>
        </w:rPr>
        <w:t xml:space="preserve">1 </w:t>
      </w:r>
      <w:r w:rsidR="00216C27">
        <w:rPr>
          <w:rFonts w:ascii="Cambria" w:hAnsi="Cambria"/>
          <w:lang w:eastAsia="pl-PL"/>
        </w:rPr>
        <w:t>% wynagrodzenia umownego brutto, za każdy dzień opóźnienia;</w:t>
      </w:r>
    </w:p>
    <w:p w14:paraId="1381185E" w14:textId="04E6E37C" w:rsidR="00216C27" w:rsidRPr="007125B9" w:rsidRDefault="007B13BD" w:rsidP="00E63830">
      <w:pPr>
        <w:pStyle w:val="Bezodstpw"/>
        <w:numPr>
          <w:ilvl w:val="1"/>
          <w:numId w:val="19"/>
        </w:numPr>
        <w:spacing w:line="276" w:lineRule="auto"/>
        <w:ind w:left="0" w:hanging="284"/>
        <w:jc w:val="both"/>
        <w:rPr>
          <w:rFonts w:ascii="Cambria" w:eastAsia="Palatino Linotype" w:hAnsi="Cambria"/>
        </w:rPr>
      </w:pPr>
      <w:r>
        <w:rPr>
          <w:rFonts w:ascii="Cambria" w:hAnsi="Cambria"/>
          <w:lang w:eastAsia="pl-PL"/>
        </w:rPr>
        <w:t xml:space="preserve">za odstąpienie od Umowy z przyczyn leżących po stronie Wykonawcy - w wysokości </w:t>
      </w:r>
      <w:r w:rsidR="00EE7CF5">
        <w:rPr>
          <w:rFonts w:ascii="Cambria" w:hAnsi="Cambria"/>
          <w:lang w:eastAsia="pl-PL"/>
        </w:rPr>
        <w:t xml:space="preserve">20 </w:t>
      </w:r>
      <w:r>
        <w:rPr>
          <w:rFonts w:ascii="Cambria" w:hAnsi="Cambria"/>
          <w:lang w:eastAsia="pl-PL"/>
        </w:rPr>
        <w:t>% wynagrodzenia umownego brutto;</w:t>
      </w:r>
    </w:p>
    <w:p w14:paraId="50649FDA" w14:textId="1247BD59" w:rsidR="00D84B5F" w:rsidRPr="00B9256F" w:rsidRDefault="006D0011" w:rsidP="00B9256F">
      <w:pPr>
        <w:pStyle w:val="Bezodstpw"/>
        <w:spacing w:line="276" w:lineRule="auto"/>
        <w:jc w:val="both"/>
        <w:rPr>
          <w:rFonts w:ascii="Cambria" w:eastAsia="Palatino Linotype" w:hAnsi="Cambria"/>
        </w:rPr>
      </w:pPr>
      <w:r>
        <w:rPr>
          <w:rFonts w:ascii="Cambria" w:hAnsi="Cambria" w:cs="Calibri Light"/>
        </w:rPr>
        <w:t>2</w:t>
      </w:r>
      <w:r w:rsidR="00B9256F">
        <w:rPr>
          <w:rFonts w:ascii="Cambria" w:hAnsi="Cambria" w:cs="Calibri Light"/>
        </w:rPr>
        <w:t xml:space="preserve">. </w:t>
      </w:r>
      <w:r w:rsidR="00D84B5F" w:rsidRPr="00B9256F">
        <w:rPr>
          <w:rFonts w:ascii="Cambria" w:hAnsi="Cambria" w:cs="Calibri Light"/>
        </w:rPr>
        <w:t>Wykonawca zapłaci karę umowną w terminie 7 dni od daty otrzymania noty obciążeniowej</w:t>
      </w:r>
      <w:r w:rsidR="00C141C4" w:rsidRPr="00B9256F">
        <w:rPr>
          <w:rFonts w:ascii="Cambria" w:hAnsi="Cambria" w:cs="Calibri Light"/>
        </w:rPr>
        <w:t xml:space="preserve"> od Zamawiającego</w:t>
      </w:r>
      <w:r w:rsidR="00D84B5F" w:rsidRPr="00B9256F">
        <w:rPr>
          <w:rFonts w:ascii="Cambria" w:hAnsi="Cambria" w:cs="Calibri Light"/>
        </w:rPr>
        <w:t>.</w:t>
      </w:r>
      <w:r w:rsidR="00C141C4" w:rsidRPr="00B9256F">
        <w:rPr>
          <w:rFonts w:ascii="Cambria" w:hAnsi="Cambria" w:cs="Calibri Light"/>
        </w:rPr>
        <w:t xml:space="preserve"> Bezskuteczny upływ terminu jak wyżej daje Zamawiającemu prawo do potrącenia kary z wynagrodzenia należnego Wykonawcy </w:t>
      </w:r>
      <w:r w:rsidR="00EF4874" w:rsidRPr="00B9256F">
        <w:rPr>
          <w:rFonts w:ascii="Cambria" w:hAnsi="Cambria" w:cs="Calibri Light"/>
        </w:rPr>
        <w:t>z tytułu Umowy</w:t>
      </w:r>
      <w:r w:rsidR="00C141C4" w:rsidRPr="00B9256F">
        <w:rPr>
          <w:rFonts w:ascii="Cambria" w:hAnsi="Cambria" w:cs="Calibri Light"/>
        </w:rPr>
        <w:t>.</w:t>
      </w:r>
    </w:p>
    <w:p w14:paraId="6259C212" w14:textId="2282CCB4" w:rsidR="00A6399F" w:rsidRPr="00EF4874" w:rsidRDefault="006D0011" w:rsidP="00A6399F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3</w:t>
      </w:r>
      <w:r w:rsidR="00B9256F">
        <w:rPr>
          <w:rFonts w:ascii="Cambria" w:hAnsi="Cambria" w:cs="Calibri Light"/>
        </w:rPr>
        <w:t xml:space="preserve">. </w:t>
      </w:r>
      <w:r w:rsidR="00D84B5F" w:rsidRPr="005903E6">
        <w:rPr>
          <w:rFonts w:ascii="Cambria" w:hAnsi="Cambria" w:cs="Calibri Light"/>
        </w:rPr>
        <w:t xml:space="preserve">Zastrzeżenie kar w </w:t>
      </w:r>
      <w:r w:rsidR="00C141C4">
        <w:rPr>
          <w:rFonts w:ascii="Cambria" w:hAnsi="Cambria" w:cs="Calibri Light"/>
        </w:rPr>
        <w:t>U</w:t>
      </w:r>
      <w:r w:rsidR="00D84B5F" w:rsidRPr="005903E6">
        <w:rPr>
          <w:rFonts w:ascii="Cambria" w:hAnsi="Cambria" w:cs="Calibri Light"/>
        </w:rPr>
        <w:t>mowie nie wyłącza prawa Zamawiającego do dochodzenia odszkodowania przekraczającego wartość tych kar, na zasadach ogólnych</w:t>
      </w:r>
      <w:r w:rsidR="007E5ACC">
        <w:rPr>
          <w:rFonts w:ascii="Cambria" w:hAnsi="Cambria" w:cs="Calibri Light"/>
        </w:rPr>
        <w:t>, do wartości rzeczywiście poniesionej szkody</w:t>
      </w:r>
      <w:r w:rsidR="00D84B5F" w:rsidRPr="005903E6">
        <w:rPr>
          <w:rFonts w:ascii="Cambria" w:hAnsi="Cambria" w:cs="Calibri Light"/>
        </w:rPr>
        <w:t>.</w:t>
      </w:r>
    </w:p>
    <w:p w14:paraId="493D0A76" w14:textId="13F39E46" w:rsidR="00D84B5F" w:rsidRPr="005903E6" w:rsidRDefault="00D84B5F" w:rsidP="00026F89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</w:t>
      </w:r>
      <w:r>
        <w:rPr>
          <w:rFonts w:ascii="Cambria" w:hAnsi="Cambria" w:cs="Calibri Light"/>
          <w:b/>
          <w:bCs/>
        </w:rPr>
        <w:t xml:space="preserve"> </w:t>
      </w:r>
      <w:r w:rsidR="00CD1A5C">
        <w:rPr>
          <w:rFonts w:ascii="Cambria" w:hAnsi="Cambria" w:cs="Calibri Light"/>
          <w:b/>
          <w:bCs/>
        </w:rPr>
        <w:t>6</w:t>
      </w:r>
    </w:p>
    <w:p w14:paraId="45C738B8" w14:textId="1A90A133" w:rsidR="00D84B5F" w:rsidRPr="005903E6" w:rsidRDefault="00CD1A5C" w:rsidP="00026F89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 xml:space="preserve">Odstąpienie od </w:t>
      </w:r>
      <w:r w:rsidR="00103A53">
        <w:rPr>
          <w:rFonts w:ascii="Cambria" w:hAnsi="Cambria" w:cs="Calibri Light"/>
          <w:b/>
          <w:bCs/>
        </w:rPr>
        <w:t>U</w:t>
      </w:r>
      <w:r>
        <w:rPr>
          <w:rFonts w:ascii="Cambria" w:hAnsi="Cambria" w:cs="Calibri Light"/>
          <w:b/>
          <w:bCs/>
        </w:rPr>
        <w:t>mowy</w:t>
      </w:r>
    </w:p>
    <w:p w14:paraId="06D7BB3F" w14:textId="77777777" w:rsidR="00D84B5F" w:rsidRPr="005903E6" w:rsidRDefault="00D84B5F" w:rsidP="00026F89">
      <w:pPr>
        <w:spacing w:line="276" w:lineRule="auto"/>
        <w:jc w:val="both"/>
        <w:rPr>
          <w:rFonts w:ascii="Cambria" w:hAnsi="Cambria" w:cs="Calibri Light"/>
        </w:rPr>
      </w:pPr>
    </w:p>
    <w:p w14:paraId="1D370F8B" w14:textId="0CFABE79" w:rsidR="00D84B5F" w:rsidRPr="00C61F54" w:rsidRDefault="00CD1A5C" w:rsidP="00CD1A5C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1. </w:t>
      </w:r>
      <w:r w:rsidR="00D84B5F" w:rsidRPr="005903E6">
        <w:rPr>
          <w:rFonts w:ascii="Cambria" w:hAnsi="Cambria" w:cs="Calibri Light"/>
        </w:rPr>
        <w:t>Zamawiając</w:t>
      </w:r>
      <w:r>
        <w:rPr>
          <w:rFonts w:ascii="Cambria" w:hAnsi="Cambria" w:cs="Calibri Light"/>
        </w:rPr>
        <w:t>emu przysługuje prawo</w:t>
      </w:r>
      <w:r w:rsidR="00982241">
        <w:rPr>
          <w:rFonts w:ascii="Cambria" w:hAnsi="Cambria" w:cs="Calibri Light"/>
        </w:rPr>
        <w:t xml:space="preserve"> odstąpienia od Umowy, </w:t>
      </w:r>
      <w:r w:rsidR="00EA35F8">
        <w:rPr>
          <w:rFonts w:ascii="Cambria" w:hAnsi="Cambria" w:cs="Calibri Light"/>
        </w:rPr>
        <w:t xml:space="preserve">które to odstąpienie nie </w:t>
      </w:r>
      <w:r w:rsidR="00D0362E">
        <w:rPr>
          <w:rFonts w:ascii="Cambria" w:hAnsi="Cambria" w:cs="Calibri Light"/>
        </w:rPr>
        <w:t xml:space="preserve">skutkuje powstaniem żadnych </w:t>
      </w:r>
      <w:r w:rsidR="00D0362E" w:rsidRPr="00C61F54">
        <w:rPr>
          <w:rFonts w:ascii="Cambria" w:hAnsi="Cambria" w:cs="Calibri Light"/>
        </w:rPr>
        <w:t>roszczeń Wykonawcy wobec Zamawiającego, w każdym z następujących przypadków</w:t>
      </w:r>
      <w:r w:rsidR="00D84B5F" w:rsidRPr="00C61F54">
        <w:rPr>
          <w:rFonts w:ascii="Cambria" w:hAnsi="Cambria" w:cs="Calibri Light"/>
        </w:rPr>
        <w:t>:</w:t>
      </w:r>
    </w:p>
    <w:p w14:paraId="1D867B4C" w14:textId="3C0CE88F" w:rsidR="00982241" w:rsidRDefault="00982241" w:rsidP="00026F89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wystąpi </w:t>
      </w:r>
      <w:r w:rsidRPr="00982241">
        <w:rPr>
          <w:rFonts w:ascii="Cambria" w:hAnsi="Cambria" w:cs="Calibri Light"/>
        </w:rPr>
        <w:t>istotn</w:t>
      </w:r>
      <w:r>
        <w:rPr>
          <w:rFonts w:ascii="Cambria" w:hAnsi="Cambria" w:cs="Calibri Light"/>
        </w:rPr>
        <w:t>a</w:t>
      </w:r>
      <w:r w:rsidRPr="00982241">
        <w:rPr>
          <w:rFonts w:ascii="Cambria" w:hAnsi="Cambria" w:cs="Calibri Light"/>
        </w:rPr>
        <w:t xml:space="preserve"> zmian</w:t>
      </w:r>
      <w:r>
        <w:rPr>
          <w:rFonts w:ascii="Cambria" w:hAnsi="Cambria" w:cs="Calibri Light"/>
        </w:rPr>
        <w:t xml:space="preserve">a </w:t>
      </w:r>
      <w:r w:rsidRPr="00982241">
        <w:rPr>
          <w:rFonts w:ascii="Cambria" w:hAnsi="Cambria" w:cs="Calibri Light"/>
        </w:rPr>
        <w:t>okoliczności powodując</w:t>
      </w:r>
      <w:r>
        <w:rPr>
          <w:rFonts w:ascii="Cambria" w:hAnsi="Cambria" w:cs="Calibri Light"/>
        </w:rPr>
        <w:t>a</w:t>
      </w:r>
      <w:r w:rsidRPr="00982241">
        <w:rPr>
          <w:rFonts w:ascii="Cambria" w:hAnsi="Cambria" w:cs="Calibri Light"/>
        </w:rPr>
        <w:t>, że wykonanie Umowy nie leży w interesie Zamawiającego, czego nie można było przewidzieć w chwili zawierania Umowy</w:t>
      </w:r>
      <w:r>
        <w:rPr>
          <w:rFonts w:ascii="Cambria" w:hAnsi="Cambria" w:cs="Calibri Light"/>
        </w:rPr>
        <w:t xml:space="preserve"> – odstąpienie </w:t>
      </w:r>
      <w:r w:rsidR="00104669">
        <w:rPr>
          <w:rFonts w:ascii="Cambria" w:hAnsi="Cambria" w:cs="Calibri Light"/>
        </w:rPr>
        <w:t xml:space="preserve">od Umowy w tym przypadku może nastąpić </w:t>
      </w:r>
      <w:r w:rsidRPr="00982241">
        <w:rPr>
          <w:rFonts w:ascii="Cambria" w:hAnsi="Cambria" w:cs="Calibri Light"/>
        </w:rPr>
        <w:t>w terminie miesiąca od powzięcia wiadomości o powyższych okolicznościach</w:t>
      </w:r>
      <w:r w:rsidR="00104669">
        <w:rPr>
          <w:rFonts w:ascii="Cambria" w:hAnsi="Cambria" w:cs="Calibri Light"/>
        </w:rPr>
        <w:t>; w ta</w:t>
      </w:r>
      <w:r w:rsidRPr="00982241">
        <w:rPr>
          <w:rFonts w:ascii="Cambria" w:hAnsi="Cambria" w:cs="Calibri Light"/>
        </w:rPr>
        <w:t>kim przypadku Wykonawca może żądać jedynie wynagrodzenia należnego z tytułu wykonania części Umowy.</w:t>
      </w:r>
    </w:p>
    <w:p w14:paraId="18D44A14" w14:textId="72E526B2" w:rsidR="00D84B5F" w:rsidRPr="00C61F54" w:rsidRDefault="00723835" w:rsidP="00026F89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 w:rsidRPr="00C61F54">
        <w:rPr>
          <w:rFonts w:ascii="Cambria" w:hAnsi="Cambria" w:cs="Calibri Light"/>
        </w:rPr>
        <w:t xml:space="preserve">Wykonawca </w:t>
      </w:r>
      <w:r w:rsidR="00A37770">
        <w:rPr>
          <w:rFonts w:ascii="Cambria" w:hAnsi="Cambria" w:cs="Calibri Light"/>
          <w:color w:val="000000" w:themeColor="text1"/>
        </w:rPr>
        <w:t>opóźnia się z</w:t>
      </w:r>
      <w:r w:rsidR="00D84B5F" w:rsidRPr="00C61F54">
        <w:rPr>
          <w:rFonts w:ascii="Cambria" w:hAnsi="Cambria" w:cs="Calibri Light"/>
        </w:rPr>
        <w:t xml:space="preserve"> </w:t>
      </w:r>
      <w:r w:rsidR="006C2CAC">
        <w:rPr>
          <w:rFonts w:ascii="Cambria" w:hAnsi="Cambria" w:cs="Calibri Light"/>
        </w:rPr>
        <w:t>wykonaniem</w:t>
      </w:r>
      <w:r w:rsidR="00D84B5F" w:rsidRPr="00C61F54">
        <w:rPr>
          <w:rFonts w:ascii="Cambria" w:hAnsi="Cambria" w:cs="Calibri Light"/>
        </w:rPr>
        <w:t xml:space="preserve"> </w:t>
      </w:r>
      <w:r w:rsidR="004C51F8" w:rsidRPr="00C61F54">
        <w:rPr>
          <w:rFonts w:ascii="Cambria" w:hAnsi="Cambria" w:cs="Calibri Light"/>
        </w:rPr>
        <w:t>P</w:t>
      </w:r>
      <w:r w:rsidR="00D84B5F" w:rsidRPr="00C61F54">
        <w:rPr>
          <w:rFonts w:ascii="Cambria" w:hAnsi="Cambria" w:cs="Calibri Light"/>
        </w:rPr>
        <w:t xml:space="preserve">rzedmiotu </w:t>
      </w:r>
      <w:r w:rsidR="004C51F8" w:rsidRPr="00C61F54">
        <w:rPr>
          <w:rFonts w:ascii="Cambria" w:hAnsi="Cambria" w:cs="Calibri Light"/>
        </w:rPr>
        <w:t>U</w:t>
      </w:r>
      <w:r w:rsidR="00D84B5F" w:rsidRPr="00C61F54">
        <w:rPr>
          <w:rFonts w:ascii="Cambria" w:hAnsi="Cambria" w:cs="Calibri Light"/>
        </w:rPr>
        <w:t xml:space="preserve">mowy </w:t>
      </w:r>
      <w:r w:rsidR="006C2CAC">
        <w:rPr>
          <w:rFonts w:ascii="Cambria" w:hAnsi="Cambria" w:cs="Calibri Light"/>
        </w:rPr>
        <w:t xml:space="preserve">o </w:t>
      </w:r>
      <w:r w:rsidR="00EE7CF5">
        <w:rPr>
          <w:rFonts w:ascii="Cambria" w:hAnsi="Cambria" w:cs="Calibri Light"/>
        </w:rPr>
        <w:t>21</w:t>
      </w:r>
      <w:r w:rsidR="006C2CAC">
        <w:rPr>
          <w:rFonts w:ascii="Cambria" w:hAnsi="Cambria" w:cs="Calibri Light"/>
        </w:rPr>
        <w:t xml:space="preserve"> dni;</w:t>
      </w:r>
    </w:p>
    <w:p w14:paraId="6C1E3473" w14:textId="387BFBF6" w:rsidR="00790EF1" w:rsidRPr="00C61F54" w:rsidRDefault="00790EF1" w:rsidP="00026F89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 w:rsidRPr="00C61F54">
        <w:rPr>
          <w:rFonts w:ascii="Cambria" w:hAnsi="Cambria" w:cs="Calibri Light"/>
        </w:rPr>
        <w:t>Zamawiający powziął wiadomość, że Wykonawca zlecił wykonanie jakiegokolwiek zakresu Przedmiotu Umowy podwykonawcom</w:t>
      </w:r>
      <w:r w:rsidR="006C2CAC">
        <w:rPr>
          <w:rFonts w:ascii="Cambria" w:hAnsi="Cambria" w:cs="Calibri Light"/>
        </w:rPr>
        <w:t>;</w:t>
      </w:r>
    </w:p>
    <w:p w14:paraId="107A24B7" w14:textId="2FDE8688" w:rsidR="00461FB8" w:rsidRPr="00D61EAC" w:rsidRDefault="006C2CAC" w:rsidP="00026F89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  <w:color w:val="000000" w:themeColor="text1"/>
        </w:rPr>
        <w:t>Wykonawca nie dostarczył dokumentacji dotyczącej Pojazdu;</w:t>
      </w:r>
    </w:p>
    <w:p w14:paraId="779DB967" w14:textId="6FB8F006" w:rsidR="00D61EAC" w:rsidRPr="00C61F54" w:rsidRDefault="00D61EAC" w:rsidP="00026F89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  <w:color w:val="000000" w:themeColor="text1"/>
        </w:rPr>
        <w:t>Wykonawca narusza postanowienia Umowy lub nie wykonuje lub nienależycie wykonuje zobowiązania z niej wynikające;</w:t>
      </w:r>
    </w:p>
    <w:p w14:paraId="657D13D0" w14:textId="4F9E5784" w:rsidR="006D4E4A" w:rsidRDefault="006C2CAC" w:rsidP="006C2CAC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2. </w:t>
      </w:r>
      <w:r w:rsidR="00947D52" w:rsidRPr="004A30A9">
        <w:rPr>
          <w:rFonts w:ascii="Cambria" w:hAnsi="Cambria" w:cs="Calibri Light"/>
        </w:rPr>
        <w:t xml:space="preserve">Oświadczenie Zamawiającego o odstąpieniu od Umowy w okolicznościach wskazanych w ust. 1 powyżej, </w:t>
      </w:r>
      <w:r w:rsidR="001A4F11" w:rsidRPr="004A30A9">
        <w:rPr>
          <w:rFonts w:ascii="Cambria" w:hAnsi="Cambria" w:cs="Calibri Light"/>
        </w:rPr>
        <w:t>może zostać złożone</w:t>
      </w:r>
      <w:r w:rsidR="00947D52" w:rsidRPr="004A30A9">
        <w:rPr>
          <w:rFonts w:ascii="Cambria" w:hAnsi="Cambria" w:cs="Calibri Light"/>
        </w:rPr>
        <w:t xml:space="preserve"> w terminie </w:t>
      </w:r>
      <w:r w:rsidR="00736D16">
        <w:rPr>
          <w:rFonts w:ascii="Cambria" w:hAnsi="Cambria" w:cs="Calibri Light"/>
        </w:rPr>
        <w:t>30</w:t>
      </w:r>
      <w:r w:rsidR="00947D52" w:rsidRPr="004A30A9">
        <w:rPr>
          <w:rFonts w:ascii="Cambria" w:hAnsi="Cambria" w:cs="Calibri Light"/>
        </w:rPr>
        <w:t xml:space="preserve"> dni </w:t>
      </w:r>
      <w:r w:rsidR="005B41A6" w:rsidRPr="004A30A9">
        <w:rPr>
          <w:rFonts w:ascii="Cambria" w:hAnsi="Cambria" w:cs="Calibri Light"/>
        </w:rPr>
        <w:t>od wystąpienia okoliczności uzasadniających odstąpienie</w:t>
      </w:r>
      <w:r w:rsidR="007E5B95">
        <w:rPr>
          <w:rFonts w:ascii="Cambria" w:hAnsi="Cambria" w:cs="Calibri Light"/>
        </w:rPr>
        <w:t xml:space="preserve"> i powinno zawierać uzasadnienie.</w:t>
      </w:r>
    </w:p>
    <w:p w14:paraId="2424FF21" w14:textId="74C4A61C" w:rsidR="007E5B95" w:rsidRPr="004A30A9" w:rsidRDefault="007E5B95" w:rsidP="006C2CAC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3. </w:t>
      </w:r>
      <w:r w:rsidR="00ED17B4">
        <w:rPr>
          <w:rFonts w:ascii="Cambria" w:hAnsi="Cambria" w:cs="Calibri Light"/>
        </w:rPr>
        <w:t>Jeżeli Wykonawca będzie wykonywał Przedmiot Umowy wadliwie albo sprzecznie z Umową, Zamawiający może wezwać go do zmiany sposobu wykonywania Umowy</w:t>
      </w:r>
      <w:r w:rsidR="009B1B80">
        <w:rPr>
          <w:rFonts w:ascii="Cambria" w:hAnsi="Cambria" w:cs="Calibri Light"/>
        </w:rPr>
        <w:t xml:space="preserve"> i wyznaczyć mu w tym celu odpowiedni termin; po bezskutecznym upływie wyznaczonego </w:t>
      </w:r>
      <w:r w:rsidR="009B1B80">
        <w:rPr>
          <w:rFonts w:ascii="Cambria" w:hAnsi="Cambria" w:cs="Calibri Light"/>
        </w:rPr>
        <w:lastRenderedPageBreak/>
        <w:t>terminu, Zamawiający może od Umowy odstąpić</w:t>
      </w:r>
      <w:r w:rsidR="00A21107">
        <w:rPr>
          <w:rFonts w:ascii="Cambria" w:hAnsi="Cambria" w:cs="Calibri Light"/>
        </w:rPr>
        <w:t>, powierzyć poprawienie lub dalsze wykonywanie Przedmiotu Umowy innemu podmiotowi na koszt i ryzyko Wykonawcy.</w:t>
      </w:r>
    </w:p>
    <w:p w14:paraId="125E43E9" w14:textId="56BBAC4A" w:rsidR="00D84B5F" w:rsidRDefault="007E5B95" w:rsidP="00736D16">
      <w:pPr>
        <w:pStyle w:val="Akapitzlist"/>
        <w:widowControl w:val="0"/>
        <w:tabs>
          <w:tab w:val="left" w:pos="-2127"/>
        </w:tabs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theme="majorHAnsi"/>
        </w:rPr>
      </w:pPr>
      <w:r>
        <w:rPr>
          <w:rFonts w:ascii="Cambria" w:hAnsi="Cambria" w:cs="Calibri Light"/>
        </w:rPr>
        <w:t>4</w:t>
      </w:r>
      <w:r w:rsidR="00736D16">
        <w:rPr>
          <w:rFonts w:ascii="Cambria" w:hAnsi="Cambria" w:cs="Calibri Light"/>
        </w:rPr>
        <w:t xml:space="preserve">. </w:t>
      </w:r>
      <w:r w:rsidR="00D84B5F" w:rsidRPr="005903E6">
        <w:rPr>
          <w:rFonts w:ascii="Cambria" w:hAnsi="Cambria" w:cstheme="majorHAnsi"/>
        </w:rPr>
        <w:t xml:space="preserve">Odstąpienie od </w:t>
      </w:r>
      <w:r w:rsidR="00D84B5F">
        <w:rPr>
          <w:rFonts w:ascii="Cambria" w:hAnsi="Cambria" w:cstheme="majorHAnsi"/>
        </w:rPr>
        <w:t>U</w:t>
      </w:r>
      <w:r w:rsidR="00D84B5F" w:rsidRPr="005903E6">
        <w:rPr>
          <w:rFonts w:ascii="Cambria" w:hAnsi="Cambria" w:cstheme="majorHAnsi"/>
        </w:rPr>
        <w:t>mowy nie wpływa na możliwość dochodzenia kar umownych</w:t>
      </w:r>
      <w:r w:rsidR="00736D16">
        <w:rPr>
          <w:rFonts w:ascii="Cambria" w:hAnsi="Cambria" w:cstheme="majorHAnsi"/>
        </w:rPr>
        <w:t>.</w:t>
      </w:r>
    </w:p>
    <w:p w14:paraId="3F1B8DBE" w14:textId="77777777" w:rsidR="00736D16" w:rsidRPr="004A30A9" w:rsidRDefault="00736D16" w:rsidP="00736D16">
      <w:pPr>
        <w:pStyle w:val="Akapitzlist"/>
        <w:widowControl w:val="0"/>
        <w:tabs>
          <w:tab w:val="left" w:pos="-2127"/>
        </w:tabs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theme="majorHAnsi"/>
        </w:rPr>
      </w:pPr>
    </w:p>
    <w:p w14:paraId="455FFC3D" w14:textId="73207059" w:rsidR="00D84B5F" w:rsidRPr="005903E6" w:rsidRDefault="00D84B5F" w:rsidP="006875F8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</w:t>
      </w:r>
      <w:r>
        <w:rPr>
          <w:rFonts w:ascii="Cambria" w:hAnsi="Cambria" w:cs="Calibri Light"/>
          <w:b/>
          <w:bCs/>
        </w:rPr>
        <w:t xml:space="preserve"> </w:t>
      </w:r>
      <w:r w:rsidR="006662F6">
        <w:rPr>
          <w:rFonts w:ascii="Cambria" w:hAnsi="Cambria" w:cs="Calibri Light"/>
          <w:b/>
          <w:bCs/>
        </w:rPr>
        <w:t>7</w:t>
      </w:r>
    </w:p>
    <w:p w14:paraId="0E5C8BA7" w14:textId="341FD2E4" w:rsidR="00D84B5F" w:rsidRPr="005903E6" w:rsidRDefault="006662F6" w:rsidP="006875F8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Warunki gwarancji</w:t>
      </w:r>
    </w:p>
    <w:p w14:paraId="0F6630D4" w14:textId="77777777" w:rsidR="00D84B5F" w:rsidRPr="005903E6" w:rsidRDefault="00D84B5F" w:rsidP="006875F8">
      <w:pPr>
        <w:spacing w:line="276" w:lineRule="auto"/>
        <w:jc w:val="both"/>
        <w:rPr>
          <w:rFonts w:ascii="Cambria" w:hAnsi="Cambria" w:cs="Calibri Light"/>
        </w:rPr>
      </w:pPr>
    </w:p>
    <w:p w14:paraId="5E6C0078" w14:textId="1768B27D" w:rsidR="00D84B5F" w:rsidRPr="0011077D" w:rsidRDefault="00640981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1. </w:t>
      </w:r>
      <w:r w:rsidR="00D84B5F" w:rsidRPr="005903E6">
        <w:rPr>
          <w:rFonts w:ascii="Cambria" w:hAnsi="Cambria" w:cs="Calibri Light"/>
        </w:rPr>
        <w:t xml:space="preserve">Wykonawca udziela gwarancji jakości na </w:t>
      </w:r>
      <w:r w:rsidR="00B26D82">
        <w:rPr>
          <w:rFonts w:ascii="Cambria" w:hAnsi="Cambria" w:cs="Calibri Light"/>
        </w:rPr>
        <w:t xml:space="preserve">Przedmiot Umowy </w:t>
      </w:r>
      <w:r w:rsidR="003C03AE">
        <w:rPr>
          <w:rFonts w:ascii="Cambria" w:hAnsi="Cambria" w:cs="Calibri Light"/>
        </w:rPr>
        <w:t xml:space="preserve">na okres </w:t>
      </w:r>
      <w:r w:rsidR="006662F6">
        <w:rPr>
          <w:rFonts w:ascii="Cambria" w:hAnsi="Cambria" w:cs="Calibri Light"/>
          <w:b/>
          <w:bCs/>
        </w:rPr>
        <w:t>_________</w:t>
      </w:r>
      <w:r w:rsidR="00D84B5F" w:rsidRPr="008E57DD">
        <w:rPr>
          <w:rFonts w:ascii="Cambria" w:hAnsi="Cambria" w:cs="Calibri Light"/>
          <w:b/>
          <w:bCs/>
        </w:rPr>
        <w:t xml:space="preserve"> miesięcy</w:t>
      </w:r>
      <w:r w:rsidR="00D84B5F">
        <w:rPr>
          <w:rFonts w:ascii="Cambria" w:hAnsi="Cambria" w:cs="Calibri Light"/>
        </w:rPr>
        <w:t xml:space="preserve"> </w:t>
      </w:r>
      <w:r w:rsidR="003C03AE">
        <w:rPr>
          <w:rFonts w:ascii="Cambria" w:hAnsi="Cambria" w:cs="Calibri Light"/>
        </w:rPr>
        <w:t xml:space="preserve">liczonych </w:t>
      </w:r>
      <w:r w:rsidR="00D84B5F">
        <w:rPr>
          <w:rFonts w:ascii="Cambria" w:hAnsi="Cambria" w:cs="Calibri Light"/>
        </w:rPr>
        <w:t xml:space="preserve">od dnia </w:t>
      </w:r>
      <w:r w:rsidR="003C03AE">
        <w:rPr>
          <w:rFonts w:ascii="Cambria" w:hAnsi="Cambria" w:cs="Calibri Light"/>
        </w:rPr>
        <w:t xml:space="preserve">podpisania przez Strony protokołu </w:t>
      </w:r>
      <w:r w:rsidR="00587916">
        <w:rPr>
          <w:rFonts w:ascii="Cambria" w:hAnsi="Cambria" w:cs="Calibri Light"/>
        </w:rPr>
        <w:t xml:space="preserve">bezusterkowego </w:t>
      </w:r>
      <w:r w:rsidR="003C03AE">
        <w:rPr>
          <w:rFonts w:ascii="Cambria" w:hAnsi="Cambria" w:cs="Calibri Light"/>
        </w:rPr>
        <w:t>odbioru</w:t>
      </w:r>
      <w:r w:rsidR="006662F6">
        <w:rPr>
          <w:rFonts w:ascii="Cambria" w:hAnsi="Cambria" w:cs="Calibri Light"/>
        </w:rPr>
        <w:t>.</w:t>
      </w:r>
    </w:p>
    <w:p w14:paraId="705AD20F" w14:textId="09515C11" w:rsidR="0011077D" w:rsidRDefault="00640981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2. </w:t>
      </w:r>
      <w:r w:rsidR="0011077D">
        <w:rPr>
          <w:rFonts w:ascii="Cambria" w:hAnsi="Cambria" w:cs="Calibri Light"/>
        </w:rPr>
        <w:t xml:space="preserve">Okres </w:t>
      </w:r>
      <w:r w:rsidR="0011077D" w:rsidRPr="004A30A9">
        <w:rPr>
          <w:rFonts w:ascii="Cambria" w:hAnsi="Cambria" w:cs="Calibri Light"/>
        </w:rPr>
        <w:t xml:space="preserve">rękojmi na Przedmiot Umowy </w:t>
      </w:r>
      <w:r w:rsidR="009F7757" w:rsidRPr="004A30A9">
        <w:rPr>
          <w:rFonts w:ascii="Cambria" w:hAnsi="Cambria" w:cs="Calibri Light"/>
        </w:rPr>
        <w:t>wynika z przepisów Kodeksu cywilnego.</w:t>
      </w:r>
    </w:p>
    <w:p w14:paraId="44CFF824" w14:textId="54B90467" w:rsidR="00DA10CA" w:rsidRDefault="00DA10CA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3. Uprawnienia, o jakich mowa wyżej, </w:t>
      </w:r>
      <w:r w:rsidR="009A2884">
        <w:rPr>
          <w:rFonts w:ascii="Cambria" w:hAnsi="Cambria" w:cs="Calibri Light"/>
        </w:rPr>
        <w:t>dotyczą również wad i usterek powstałych w związku z działalnością Wykonawcy.</w:t>
      </w:r>
    </w:p>
    <w:p w14:paraId="118FF05D" w14:textId="4179927E" w:rsidR="00640981" w:rsidRDefault="009A2884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4</w:t>
      </w:r>
      <w:r w:rsidR="00640981">
        <w:rPr>
          <w:rFonts w:ascii="Cambria" w:hAnsi="Cambria" w:cs="Calibri Light"/>
        </w:rPr>
        <w:t xml:space="preserve">. </w:t>
      </w:r>
      <w:r w:rsidR="005F5AEE">
        <w:rPr>
          <w:rFonts w:ascii="Cambria" w:hAnsi="Cambria" w:cs="Calibri Light"/>
        </w:rPr>
        <w:t xml:space="preserve">Wykonawca zobowiązuje się do wykonywania okresowych przeglądów gwarancyjnych </w:t>
      </w:r>
      <w:r w:rsidR="009A4B25">
        <w:rPr>
          <w:rFonts w:ascii="Cambria" w:hAnsi="Cambria" w:cs="Calibri Light"/>
        </w:rPr>
        <w:t xml:space="preserve">(co _______ miesięcy) </w:t>
      </w:r>
      <w:r w:rsidR="005F5AEE">
        <w:rPr>
          <w:rFonts w:ascii="Cambria" w:hAnsi="Cambria" w:cs="Calibri Light"/>
        </w:rPr>
        <w:t>na własny koszt.</w:t>
      </w:r>
    </w:p>
    <w:p w14:paraId="2B9CFCB3" w14:textId="73B20FE2" w:rsidR="005F5AEE" w:rsidRDefault="009A2884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5. </w:t>
      </w:r>
      <w:r w:rsidR="0081671F">
        <w:rPr>
          <w:rFonts w:ascii="Cambria" w:hAnsi="Cambria" w:cs="Calibri Light"/>
        </w:rPr>
        <w:t>Naprawy będą wykonywane w serwisie autoryzowanym przez producenta Pojazdu, a Wykonawca dostarczy wraz z Pojazdem</w:t>
      </w:r>
      <w:r w:rsidR="00040640">
        <w:rPr>
          <w:rFonts w:ascii="Cambria" w:hAnsi="Cambria" w:cs="Calibri Light"/>
        </w:rPr>
        <w:t xml:space="preserve"> wykaz autoryzowanych serwisów świadczących usługi napraw gwarancyjnych i pogwarancyjnych.</w:t>
      </w:r>
      <w:r w:rsidR="0065297B">
        <w:rPr>
          <w:rFonts w:ascii="Cambria" w:hAnsi="Cambria" w:cs="Calibri Light"/>
        </w:rPr>
        <w:t xml:space="preserve"> W takim przypadku </w:t>
      </w:r>
      <w:r w:rsidR="009A4B25">
        <w:rPr>
          <w:rFonts w:ascii="Cambria" w:hAnsi="Cambria" w:cs="Calibri Light"/>
        </w:rPr>
        <w:t xml:space="preserve">Wykonawca zapewni </w:t>
      </w:r>
      <w:r w:rsidR="00FE681C">
        <w:rPr>
          <w:rFonts w:ascii="Cambria" w:hAnsi="Cambria" w:cs="Calibri Light"/>
        </w:rPr>
        <w:t>bezpłatny serwis gwarancyjny oraz pokryje koszty dojazdu (transportu) Pojazdu i/lub osprzętu</w:t>
      </w:r>
      <w:r w:rsidR="00B44B64">
        <w:rPr>
          <w:rFonts w:ascii="Cambria" w:hAnsi="Cambria" w:cs="Calibri Light"/>
        </w:rPr>
        <w:t xml:space="preserve"> do serwisu </w:t>
      </w:r>
      <w:r w:rsidR="00E42852">
        <w:rPr>
          <w:rFonts w:ascii="Cambria" w:hAnsi="Cambria" w:cs="Calibri Light"/>
        </w:rPr>
        <w:t xml:space="preserve">i </w:t>
      </w:r>
      <w:r w:rsidR="00346CCA">
        <w:rPr>
          <w:rFonts w:ascii="Cambria" w:hAnsi="Cambria" w:cs="Calibri Light"/>
        </w:rPr>
        <w:t xml:space="preserve">z </w:t>
      </w:r>
      <w:r w:rsidR="00E42852">
        <w:rPr>
          <w:rFonts w:ascii="Cambria" w:hAnsi="Cambria" w:cs="Calibri Light"/>
        </w:rPr>
        <w:t xml:space="preserve">powrotem </w:t>
      </w:r>
      <w:r w:rsidR="00B44B64">
        <w:rPr>
          <w:rFonts w:ascii="Cambria" w:hAnsi="Cambria" w:cs="Calibri Light"/>
        </w:rPr>
        <w:t>– czas przybycia serwisu w ciągu ____ godzin od momentu zgłoszenia awarii przez Zamawiającego.</w:t>
      </w:r>
    </w:p>
    <w:p w14:paraId="05435861" w14:textId="2E01ACF6" w:rsidR="00A5442B" w:rsidRDefault="00A5442B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6. Wykonawca zapewni autoryzowany serwis gwarancyjny w odległości ____ km od siedziby Zamawiającego.</w:t>
      </w:r>
    </w:p>
    <w:p w14:paraId="7B86AE82" w14:textId="62D98D2D" w:rsidR="00B44B64" w:rsidRDefault="00A5442B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7</w:t>
      </w:r>
      <w:r w:rsidR="00B44B64">
        <w:rPr>
          <w:rFonts w:ascii="Cambria" w:hAnsi="Cambria" w:cs="Calibri Light"/>
        </w:rPr>
        <w:t xml:space="preserve">. </w:t>
      </w:r>
      <w:r w:rsidR="00EA7598">
        <w:rPr>
          <w:rFonts w:ascii="Cambria" w:hAnsi="Cambria" w:cs="Calibri Light"/>
        </w:rPr>
        <w:t xml:space="preserve">W przypadku gdy w okresie gwarancji zaistnieje konieczność naprawy </w:t>
      </w:r>
      <w:r w:rsidR="004E23E6">
        <w:rPr>
          <w:rFonts w:ascii="Cambria" w:hAnsi="Cambria" w:cs="Calibri Light"/>
        </w:rPr>
        <w:t>Pojazdu lub osprzętu objętych</w:t>
      </w:r>
      <w:r w:rsidR="00EA7598">
        <w:rPr>
          <w:rFonts w:ascii="Cambria" w:hAnsi="Cambria" w:cs="Calibri Light"/>
        </w:rPr>
        <w:t xml:space="preserve"> Umową przez czas dłuższy niż </w:t>
      </w:r>
      <w:r w:rsidR="00EE7CF5">
        <w:rPr>
          <w:rFonts w:ascii="Cambria" w:hAnsi="Cambria" w:cs="Calibri Light"/>
        </w:rPr>
        <w:t>2</w:t>
      </w:r>
      <w:r w:rsidR="00EA7598">
        <w:rPr>
          <w:rFonts w:ascii="Cambria" w:hAnsi="Cambria" w:cs="Calibri Light"/>
        </w:rPr>
        <w:t xml:space="preserve"> dni, </w:t>
      </w:r>
      <w:r w:rsidR="001D20AC">
        <w:rPr>
          <w:rFonts w:ascii="Cambria" w:hAnsi="Cambria" w:cs="Calibri Light"/>
        </w:rPr>
        <w:t>Wykonawca na czas naprawy zapewni Zamawiającemu sprzęt zastępczy o parametrach technicznych nie gorszych niż sprzęt naprawiany.</w:t>
      </w:r>
    </w:p>
    <w:p w14:paraId="7BB8F698" w14:textId="25D00A06" w:rsidR="00640981" w:rsidRDefault="00A5442B" w:rsidP="002D4A6A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8.</w:t>
      </w:r>
      <w:r w:rsidR="001D20AC">
        <w:rPr>
          <w:rFonts w:ascii="Cambria" w:hAnsi="Cambria" w:cs="Calibri Light"/>
        </w:rPr>
        <w:t xml:space="preserve"> </w:t>
      </w:r>
      <w:r w:rsidR="002D4A6A">
        <w:rPr>
          <w:rFonts w:ascii="Cambria" w:hAnsi="Cambria" w:cs="Calibri Light"/>
        </w:rPr>
        <w:t>Wykonawca zapewni serwis pogwarancyjny oraz dostęp do części zamiennych w okresie ____ lat</w:t>
      </w:r>
      <w:r w:rsidR="00C94348">
        <w:rPr>
          <w:rFonts w:ascii="Cambria" w:hAnsi="Cambria" w:cs="Calibri Light"/>
        </w:rPr>
        <w:t xml:space="preserve"> po upływie terminu gwarancji.</w:t>
      </w:r>
    </w:p>
    <w:p w14:paraId="3BCD34E7" w14:textId="31D40A36" w:rsidR="00C94348" w:rsidRDefault="00A5442B" w:rsidP="002D4A6A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9</w:t>
      </w:r>
      <w:r w:rsidR="00C94348">
        <w:rPr>
          <w:rFonts w:ascii="Cambria" w:hAnsi="Cambria" w:cs="Calibri Light"/>
        </w:rPr>
        <w:t>. Zamawiający zastrzega sobie prawo do wyboru ubezpieczyciela.</w:t>
      </w:r>
    </w:p>
    <w:p w14:paraId="56EFBCBF" w14:textId="402951D1" w:rsidR="00C94348" w:rsidRDefault="00A5442B" w:rsidP="002D4A6A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10</w:t>
      </w:r>
      <w:r w:rsidR="00C94348">
        <w:rPr>
          <w:rFonts w:ascii="Cambria" w:hAnsi="Cambria" w:cs="Calibri Light"/>
        </w:rPr>
        <w:t xml:space="preserve">. </w:t>
      </w:r>
      <w:r w:rsidR="00A2672B">
        <w:rPr>
          <w:rFonts w:ascii="Cambria" w:hAnsi="Cambria" w:cs="Calibri Light"/>
        </w:rPr>
        <w:t>W okresie gwarancyjnym, wszelkie usługi naprawcze i serwisowe (konserwacyjne)</w:t>
      </w:r>
      <w:r w:rsidR="008E123B">
        <w:rPr>
          <w:rFonts w:ascii="Cambria" w:hAnsi="Cambria" w:cs="Calibri Light"/>
        </w:rPr>
        <w:t xml:space="preserve"> podlegające ochronie gwarancyjnej</w:t>
      </w:r>
      <w:r w:rsidR="00660D05">
        <w:rPr>
          <w:rFonts w:ascii="Cambria" w:hAnsi="Cambria" w:cs="Calibri Light"/>
        </w:rPr>
        <w:t xml:space="preserve">, </w:t>
      </w:r>
      <w:r w:rsidR="008E123B">
        <w:rPr>
          <w:rFonts w:ascii="Cambria" w:hAnsi="Cambria" w:cs="Calibri Light"/>
        </w:rPr>
        <w:t xml:space="preserve">zapewni Wykonawca na własny koszt i własnym staraniem, po uzgodnieniu z Zamawiającym. </w:t>
      </w:r>
    </w:p>
    <w:p w14:paraId="5D1EC906" w14:textId="77777777" w:rsidR="00103A53" w:rsidRPr="00B053C4" w:rsidRDefault="00103A53" w:rsidP="00FE2DE4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</w:p>
    <w:p w14:paraId="79BED9BB" w14:textId="3C55D64C" w:rsidR="00D84B5F" w:rsidRDefault="00D84B5F" w:rsidP="00865BEB">
      <w:pPr>
        <w:pStyle w:val="Akapitzlist"/>
        <w:spacing w:line="276" w:lineRule="auto"/>
        <w:ind w:left="0"/>
        <w:jc w:val="center"/>
        <w:rPr>
          <w:rFonts w:ascii="Cambria" w:hAnsi="Cambria" w:cs="Calibri Light"/>
          <w:b/>
          <w:bCs/>
        </w:rPr>
      </w:pPr>
      <w:r w:rsidRPr="002D05A7">
        <w:rPr>
          <w:rFonts w:ascii="Cambria" w:hAnsi="Cambria" w:cs="Calibri Light"/>
          <w:b/>
          <w:bCs/>
        </w:rPr>
        <w:t xml:space="preserve">§ </w:t>
      </w:r>
      <w:r w:rsidR="00977858">
        <w:rPr>
          <w:rFonts w:ascii="Cambria" w:hAnsi="Cambria" w:cs="Calibri Light"/>
          <w:b/>
          <w:bCs/>
        </w:rPr>
        <w:t>8</w:t>
      </w:r>
    </w:p>
    <w:p w14:paraId="29B3C5B5" w14:textId="4998916B" w:rsidR="00D84B5F" w:rsidRDefault="00977858" w:rsidP="00865BEB">
      <w:pPr>
        <w:pStyle w:val="Akapitzlist"/>
        <w:spacing w:line="276" w:lineRule="auto"/>
        <w:ind w:left="0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 xml:space="preserve">Przedstawiciele </w:t>
      </w:r>
      <w:r w:rsidR="00103A53">
        <w:rPr>
          <w:rFonts w:ascii="Cambria" w:hAnsi="Cambria" w:cs="Calibri Light"/>
          <w:b/>
          <w:bCs/>
        </w:rPr>
        <w:t>S</w:t>
      </w:r>
      <w:r>
        <w:rPr>
          <w:rFonts w:ascii="Cambria" w:hAnsi="Cambria" w:cs="Calibri Light"/>
          <w:b/>
          <w:bCs/>
        </w:rPr>
        <w:t>tron</w:t>
      </w:r>
    </w:p>
    <w:p w14:paraId="70B48472" w14:textId="77777777" w:rsidR="00D84B5F" w:rsidRPr="005903E6" w:rsidRDefault="00D84B5F" w:rsidP="00865BEB">
      <w:pPr>
        <w:spacing w:line="276" w:lineRule="auto"/>
        <w:jc w:val="both"/>
        <w:rPr>
          <w:rFonts w:ascii="Cambria" w:hAnsi="Cambria" w:cs="Calibri Light"/>
          <w:b/>
          <w:bCs/>
        </w:rPr>
      </w:pPr>
    </w:p>
    <w:p w14:paraId="584A057F" w14:textId="1D61168B" w:rsidR="00D84B5F" w:rsidRPr="005903E6" w:rsidRDefault="000D4322" w:rsidP="000D4322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1. </w:t>
      </w:r>
      <w:r w:rsidR="00D84B5F" w:rsidRPr="005903E6">
        <w:rPr>
          <w:rFonts w:ascii="Cambria" w:hAnsi="Cambria" w:cs="Calibri Light"/>
        </w:rPr>
        <w:t xml:space="preserve">Zamawiający oświadcza, iż osobą odpowiedzialną </w:t>
      </w:r>
      <w:r w:rsidR="00FD5F17">
        <w:rPr>
          <w:rFonts w:ascii="Cambria" w:hAnsi="Cambria" w:cs="Calibri Light"/>
        </w:rPr>
        <w:t xml:space="preserve">z jego strony </w:t>
      </w:r>
      <w:r w:rsidR="00D84B5F" w:rsidRPr="005903E6">
        <w:rPr>
          <w:rFonts w:ascii="Cambria" w:hAnsi="Cambria" w:cs="Calibri Light"/>
        </w:rPr>
        <w:t xml:space="preserve">za nadzór nad </w:t>
      </w:r>
      <w:r w:rsidR="00FD5F17">
        <w:rPr>
          <w:rFonts w:ascii="Cambria" w:hAnsi="Cambria" w:cs="Calibri Light"/>
        </w:rPr>
        <w:t>wykonywaniem</w:t>
      </w:r>
      <w:r w:rsidR="00D84B5F" w:rsidRPr="005903E6">
        <w:rPr>
          <w:rFonts w:ascii="Cambria" w:hAnsi="Cambria" w:cs="Calibri Light"/>
        </w:rPr>
        <w:t xml:space="preserve"> </w:t>
      </w:r>
      <w:r w:rsidR="00D84B5F">
        <w:rPr>
          <w:rFonts w:ascii="Cambria" w:hAnsi="Cambria" w:cs="Calibri Light"/>
        </w:rPr>
        <w:t>U</w:t>
      </w:r>
      <w:r w:rsidR="00D84B5F" w:rsidRPr="005903E6">
        <w:rPr>
          <w:rFonts w:ascii="Cambria" w:hAnsi="Cambria" w:cs="Calibri Light"/>
        </w:rPr>
        <w:t>mowy</w:t>
      </w:r>
      <w:r w:rsidR="00977858">
        <w:rPr>
          <w:rFonts w:ascii="Cambria" w:hAnsi="Cambria" w:cs="Calibri Light"/>
        </w:rPr>
        <w:t xml:space="preserve"> </w:t>
      </w:r>
      <w:r w:rsidR="0011241B">
        <w:rPr>
          <w:rFonts w:ascii="Cambria" w:hAnsi="Cambria" w:cs="Calibri Light"/>
        </w:rPr>
        <w:t xml:space="preserve">oraz </w:t>
      </w:r>
      <w:r w:rsidR="00977858">
        <w:rPr>
          <w:rFonts w:ascii="Cambria" w:hAnsi="Cambria" w:cs="Calibri Light"/>
        </w:rPr>
        <w:t xml:space="preserve">podpisanie protokołu </w:t>
      </w:r>
      <w:r w:rsidR="00D84B5F" w:rsidRPr="005903E6">
        <w:rPr>
          <w:rFonts w:ascii="Cambria" w:hAnsi="Cambria" w:cs="Calibri Light"/>
        </w:rPr>
        <w:t>odbior</w:t>
      </w:r>
      <w:r w:rsidR="00FD5F17">
        <w:rPr>
          <w:rFonts w:ascii="Cambria" w:hAnsi="Cambria" w:cs="Calibri Light"/>
        </w:rPr>
        <w:t>u Przedmiotu Umowy</w:t>
      </w:r>
      <w:r w:rsidR="000B7BA0">
        <w:rPr>
          <w:rFonts w:ascii="Cambria" w:hAnsi="Cambria" w:cs="Calibri Light"/>
        </w:rPr>
        <w:t xml:space="preserve">, </w:t>
      </w:r>
      <w:r w:rsidR="00D84B5F" w:rsidRPr="005903E6">
        <w:rPr>
          <w:rFonts w:ascii="Cambria" w:hAnsi="Cambria" w:cs="Calibri Light"/>
        </w:rPr>
        <w:t xml:space="preserve">jest </w:t>
      </w:r>
      <w:r w:rsidR="00EE7CF5">
        <w:rPr>
          <w:rFonts w:ascii="Cambria" w:hAnsi="Cambria" w:cs="Calibri Light"/>
        </w:rPr>
        <w:t xml:space="preserve">Przemysław Stelmasik </w:t>
      </w:r>
      <w:r w:rsidR="00D84B5F" w:rsidRPr="005903E6">
        <w:rPr>
          <w:rFonts w:ascii="Cambria" w:hAnsi="Cambria" w:cs="Calibri Light"/>
        </w:rPr>
        <w:t xml:space="preserve">tel. </w:t>
      </w:r>
      <w:r w:rsidR="00EE7CF5">
        <w:rPr>
          <w:rFonts w:ascii="Cambria" w:hAnsi="Cambria" w:cs="Calibri Light"/>
        </w:rPr>
        <w:t>794 040 305</w:t>
      </w:r>
      <w:r w:rsidR="00977858" w:rsidRPr="00977858">
        <w:rPr>
          <w:rFonts w:ascii="Cambria" w:hAnsi="Cambria" w:cs="Calibri Light"/>
        </w:rPr>
        <w:t>,</w:t>
      </w:r>
      <w:r w:rsidR="00D84B5F" w:rsidRPr="00977858">
        <w:rPr>
          <w:rFonts w:ascii="Cambria" w:hAnsi="Cambria" w:cs="Calibri Light"/>
        </w:rPr>
        <w:t xml:space="preserve"> </w:t>
      </w:r>
      <w:r w:rsidR="00D84B5F" w:rsidRPr="005903E6">
        <w:rPr>
          <w:rFonts w:ascii="Cambria" w:hAnsi="Cambria" w:cs="Calibri Light"/>
        </w:rPr>
        <w:t xml:space="preserve">e-mail: </w:t>
      </w:r>
      <w:r w:rsidR="00EE7CF5">
        <w:rPr>
          <w:rFonts w:ascii="Cambria" w:hAnsi="Cambria" w:cs="Calibri Light"/>
        </w:rPr>
        <w:t>pstelmasik@ohzz.chodeczek.pl</w:t>
      </w:r>
    </w:p>
    <w:p w14:paraId="2AC1AB2F" w14:textId="63C8D900" w:rsidR="00D84B5F" w:rsidRPr="005903E6" w:rsidRDefault="000D4322" w:rsidP="000D4322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2. </w:t>
      </w:r>
      <w:r w:rsidR="00D84B5F" w:rsidRPr="005903E6">
        <w:rPr>
          <w:rFonts w:ascii="Cambria" w:hAnsi="Cambria" w:cs="Calibri Light"/>
        </w:rPr>
        <w:t xml:space="preserve">Wykonawca oświadcza, że osobą odpowiedzialną </w:t>
      </w:r>
      <w:r w:rsidR="000B7BA0">
        <w:rPr>
          <w:rFonts w:ascii="Cambria" w:hAnsi="Cambria" w:cs="Calibri Light"/>
        </w:rPr>
        <w:t xml:space="preserve">z jego strony </w:t>
      </w:r>
      <w:r w:rsidR="00D84B5F" w:rsidRPr="005903E6">
        <w:rPr>
          <w:rFonts w:ascii="Cambria" w:hAnsi="Cambria" w:cs="Calibri Light"/>
        </w:rPr>
        <w:t xml:space="preserve">za nadzór nad realizacją </w:t>
      </w:r>
      <w:r w:rsidR="00D84B5F">
        <w:rPr>
          <w:rFonts w:ascii="Cambria" w:hAnsi="Cambria" w:cs="Calibri Light"/>
        </w:rPr>
        <w:t>U</w:t>
      </w:r>
      <w:r w:rsidR="00D84B5F" w:rsidRPr="005903E6">
        <w:rPr>
          <w:rFonts w:ascii="Cambria" w:hAnsi="Cambria" w:cs="Calibri Light"/>
        </w:rPr>
        <w:t>mowy</w:t>
      </w:r>
      <w:r w:rsidR="00977858">
        <w:rPr>
          <w:rFonts w:ascii="Cambria" w:hAnsi="Cambria" w:cs="Calibri Light"/>
        </w:rPr>
        <w:t xml:space="preserve"> </w:t>
      </w:r>
      <w:r w:rsidR="00F85740">
        <w:rPr>
          <w:rFonts w:ascii="Cambria" w:hAnsi="Cambria" w:cs="Calibri Light"/>
        </w:rPr>
        <w:t>oraz</w:t>
      </w:r>
      <w:r w:rsidR="00D84B5F" w:rsidRPr="005903E6">
        <w:rPr>
          <w:rFonts w:ascii="Cambria" w:hAnsi="Cambria" w:cs="Calibri Light"/>
        </w:rPr>
        <w:t xml:space="preserve"> </w:t>
      </w:r>
      <w:r w:rsidR="002D7D3C">
        <w:rPr>
          <w:rFonts w:ascii="Cambria" w:hAnsi="Cambria" w:cs="Calibri Light"/>
        </w:rPr>
        <w:t xml:space="preserve">podpisanie protokołu </w:t>
      </w:r>
      <w:r w:rsidR="000B7BA0">
        <w:rPr>
          <w:rFonts w:ascii="Cambria" w:hAnsi="Cambria" w:cs="Calibri Light"/>
        </w:rPr>
        <w:t xml:space="preserve">odbioru Przedmiotu Umowy, </w:t>
      </w:r>
      <w:r w:rsidR="002D7D3C" w:rsidRPr="005903E6">
        <w:rPr>
          <w:rFonts w:ascii="Cambria" w:hAnsi="Cambria" w:cs="Calibri Light"/>
        </w:rPr>
        <w:t xml:space="preserve">jest </w:t>
      </w:r>
      <w:r w:rsidR="002D7D3C" w:rsidRPr="00977858">
        <w:rPr>
          <w:rFonts w:ascii="Cambria" w:hAnsi="Cambria" w:cs="Calibri Light"/>
        </w:rPr>
        <w:t xml:space="preserve">_______________ </w:t>
      </w:r>
      <w:r w:rsidR="002D7D3C" w:rsidRPr="005903E6">
        <w:rPr>
          <w:rFonts w:ascii="Cambria" w:hAnsi="Cambria" w:cs="Calibri Light"/>
        </w:rPr>
        <w:t xml:space="preserve">tel. </w:t>
      </w:r>
      <w:r w:rsidR="002D7D3C" w:rsidRPr="00977858">
        <w:rPr>
          <w:rFonts w:ascii="Cambria" w:hAnsi="Cambria" w:cs="Calibri Light"/>
        </w:rPr>
        <w:t xml:space="preserve">__________________, </w:t>
      </w:r>
      <w:r w:rsidR="002D7D3C" w:rsidRPr="005903E6">
        <w:rPr>
          <w:rFonts w:ascii="Cambria" w:hAnsi="Cambria" w:cs="Calibri Light"/>
        </w:rPr>
        <w:t xml:space="preserve">e-mail: </w:t>
      </w:r>
      <w:r w:rsidR="002D7D3C">
        <w:rPr>
          <w:rFonts w:ascii="Cambria" w:hAnsi="Cambria" w:cs="Calibri Light"/>
        </w:rPr>
        <w:t>___________________.</w:t>
      </w:r>
    </w:p>
    <w:p w14:paraId="2AB0C1EA" w14:textId="5C585B3B" w:rsidR="00B176E3" w:rsidRDefault="000D4322" w:rsidP="000D4322">
      <w:pPr>
        <w:widowControl w:val="0"/>
        <w:tabs>
          <w:tab w:val="left" w:pos="153"/>
          <w:tab w:val="left" w:pos="652"/>
        </w:tabs>
        <w:autoSpaceDE w:val="0"/>
        <w:autoSpaceDN w:val="0"/>
        <w:spacing w:line="276" w:lineRule="auto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3. </w:t>
      </w:r>
      <w:r w:rsidR="00D84B5F" w:rsidRPr="000D4322">
        <w:rPr>
          <w:rFonts w:ascii="Cambria" w:hAnsi="Cambria" w:cs="Calibri Light"/>
        </w:rPr>
        <w:t xml:space="preserve">Strony są zobowiązane do </w:t>
      </w:r>
      <w:r w:rsidR="00474B1E" w:rsidRPr="000D4322">
        <w:rPr>
          <w:rFonts w:ascii="Cambria" w:hAnsi="Cambria" w:cs="Calibri Light"/>
        </w:rPr>
        <w:t xml:space="preserve">wzajemnego </w:t>
      </w:r>
      <w:r w:rsidR="00D84B5F" w:rsidRPr="000D4322">
        <w:rPr>
          <w:rFonts w:ascii="Cambria" w:hAnsi="Cambria" w:cs="Calibri Light"/>
        </w:rPr>
        <w:t xml:space="preserve">informowania o każdej zmianie </w:t>
      </w:r>
      <w:r w:rsidR="00D50E4E" w:rsidRPr="000D4322">
        <w:rPr>
          <w:rFonts w:ascii="Cambria" w:hAnsi="Cambria" w:cs="Calibri Light"/>
        </w:rPr>
        <w:t xml:space="preserve">osób </w:t>
      </w:r>
      <w:r w:rsidR="00D50E4E" w:rsidRPr="000D4322">
        <w:rPr>
          <w:rFonts w:ascii="Cambria" w:hAnsi="Cambria" w:cs="Calibri Light"/>
        </w:rPr>
        <w:lastRenderedPageBreak/>
        <w:t xml:space="preserve">wskazanych w ust. 1 i 2 powyżej, danych tam wskazanych oraz </w:t>
      </w:r>
      <w:r w:rsidR="00D84B5F" w:rsidRPr="000D4322">
        <w:rPr>
          <w:rFonts w:ascii="Cambria" w:hAnsi="Cambria" w:cs="Calibri Light"/>
        </w:rPr>
        <w:t>adresu do doręczeń</w:t>
      </w:r>
      <w:r w:rsidR="008D21DC" w:rsidRPr="000D4322">
        <w:rPr>
          <w:rFonts w:ascii="Cambria" w:hAnsi="Cambria" w:cs="Calibri Light"/>
        </w:rPr>
        <w:t xml:space="preserve"> wskazanego w komparycji Umowy</w:t>
      </w:r>
      <w:r w:rsidR="00D84B5F" w:rsidRPr="000D4322">
        <w:rPr>
          <w:rFonts w:ascii="Cambria" w:hAnsi="Cambria" w:cs="Calibri Light"/>
        </w:rPr>
        <w:t>. W przypadku braku wskazania przez Stronę innego adresu do doręczeń</w:t>
      </w:r>
      <w:r w:rsidR="00474B1E" w:rsidRPr="000D4322">
        <w:rPr>
          <w:rFonts w:ascii="Cambria" w:hAnsi="Cambria" w:cs="Calibri Light"/>
        </w:rPr>
        <w:t>,</w:t>
      </w:r>
      <w:r w:rsidR="00D84B5F" w:rsidRPr="000D4322">
        <w:rPr>
          <w:rFonts w:ascii="Cambria" w:hAnsi="Cambria" w:cs="Calibri Light"/>
        </w:rPr>
        <w:t xml:space="preserve"> korespondencję nadaną na adres danej Strony wskazan</w:t>
      </w:r>
      <w:r w:rsidR="00474B1E" w:rsidRPr="000D4322">
        <w:rPr>
          <w:rFonts w:ascii="Cambria" w:hAnsi="Cambria" w:cs="Calibri Light"/>
        </w:rPr>
        <w:t>y</w:t>
      </w:r>
      <w:r w:rsidR="00D84B5F" w:rsidRPr="000D4322">
        <w:rPr>
          <w:rFonts w:ascii="Cambria" w:hAnsi="Cambria" w:cs="Calibri Light"/>
        </w:rPr>
        <w:t xml:space="preserve"> w komparycji Umowy</w:t>
      </w:r>
      <w:r w:rsidR="00187E79" w:rsidRPr="000D4322">
        <w:rPr>
          <w:rFonts w:ascii="Cambria" w:hAnsi="Cambria" w:cs="Calibri Light"/>
        </w:rPr>
        <w:t>,</w:t>
      </w:r>
      <w:r w:rsidR="00D84B5F" w:rsidRPr="000D4322">
        <w:rPr>
          <w:rFonts w:ascii="Cambria" w:hAnsi="Cambria" w:cs="Calibri Light"/>
        </w:rPr>
        <w:t xml:space="preserve"> uznaje się za doręczoną prawidłowo z dniem upływu terminu odbioru awizowanej korespondencj</w:t>
      </w:r>
      <w:r w:rsidR="0051715F" w:rsidRPr="000D4322">
        <w:rPr>
          <w:rFonts w:ascii="Cambria" w:hAnsi="Cambria" w:cs="Calibri Light"/>
        </w:rPr>
        <w:t>i</w:t>
      </w:r>
      <w:r w:rsidR="00D84B5F" w:rsidRPr="000D4322">
        <w:rPr>
          <w:rFonts w:ascii="Cambria" w:hAnsi="Cambria" w:cs="Calibri Light"/>
        </w:rPr>
        <w:t>.</w:t>
      </w:r>
    </w:p>
    <w:p w14:paraId="57EF62ED" w14:textId="77777777" w:rsidR="00103A53" w:rsidRPr="000D4322" w:rsidRDefault="00103A53" w:rsidP="000D4322">
      <w:pPr>
        <w:widowControl w:val="0"/>
        <w:tabs>
          <w:tab w:val="left" w:pos="153"/>
          <w:tab w:val="left" w:pos="652"/>
        </w:tabs>
        <w:autoSpaceDE w:val="0"/>
        <w:autoSpaceDN w:val="0"/>
        <w:spacing w:line="276" w:lineRule="auto"/>
        <w:jc w:val="both"/>
        <w:rPr>
          <w:rFonts w:ascii="Cambria" w:hAnsi="Cambria" w:cs="Calibri Light"/>
        </w:rPr>
      </w:pPr>
    </w:p>
    <w:p w14:paraId="5A0BE8AD" w14:textId="5C4754D4" w:rsidR="00D84B5F" w:rsidRPr="005903E6" w:rsidRDefault="00D84B5F" w:rsidP="000D1EEC">
      <w:pPr>
        <w:jc w:val="center"/>
        <w:rPr>
          <w:rFonts w:ascii="Cambria" w:hAnsi="Cambria"/>
          <w:b/>
        </w:rPr>
      </w:pPr>
      <w:r w:rsidRPr="005903E6">
        <w:rPr>
          <w:rFonts w:ascii="Cambria" w:hAnsi="Cambria"/>
          <w:b/>
        </w:rPr>
        <w:t xml:space="preserve">§ </w:t>
      </w:r>
      <w:r w:rsidR="000D4322">
        <w:rPr>
          <w:rFonts w:ascii="Cambria" w:hAnsi="Cambria"/>
          <w:b/>
        </w:rPr>
        <w:t>9</w:t>
      </w:r>
    </w:p>
    <w:p w14:paraId="15EA174E" w14:textId="0CE1B38F" w:rsidR="00D84B5F" w:rsidRPr="00C62BC1" w:rsidRDefault="000D4322" w:rsidP="000D1EE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Poufność</w:t>
      </w:r>
    </w:p>
    <w:p w14:paraId="508CD8BC" w14:textId="77777777" w:rsidR="00D84B5F" w:rsidRPr="00C62BC1" w:rsidRDefault="00D84B5F" w:rsidP="000D1EEC">
      <w:pPr>
        <w:spacing w:line="276" w:lineRule="auto"/>
        <w:jc w:val="both"/>
        <w:rPr>
          <w:rFonts w:ascii="Cambria" w:hAnsi="Cambria"/>
          <w:b/>
        </w:rPr>
      </w:pPr>
    </w:p>
    <w:p w14:paraId="4663967D" w14:textId="60937CDA" w:rsidR="00D84B5F" w:rsidRPr="00C62BC1" w:rsidRDefault="000D4322" w:rsidP="000D4322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D84B5F" w:rsidRPr="00C62BC1">
        <w:rPr>
          <w:rFonts w:ascii="Cambria" w:hAnsi="Cambria"/>
        </w:rPr>
        <w:t>Wykonawca zobowiązuje się do zachowania w tajemnicy informacji poufnych, które pozyskał w związku z realizacją Umowy.</w:t>
      </w:r>
    </w:p>
    <w:p w14:paraId="75910C5A" w14:textId="577E3C72" w:rsidR="00D84B5F" w:rsidRPr="00C62BC1" w:rsidRDefault="000D4322" w:rsidP="000D4322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D84B5F" w:rsidRPr="00C62BC1">
        <w:rPr>
          <w:rFonts w:ascii="Cambria" w:hAnsi="Cambria"/>
        </w:rPr>
        <w:t xml:space="preserve">„Informacja poufna” oznacza całość informacji o dowolnym charakterze, którą </w:t>
      </w:r>
      <w:r w:rsidR="00DE3452">
        <w:rPr>
          <w:rFonts w:ascii="Cambria" w:hAnsi="Cambria"/>
        </w:rPr>
        <w:t>W</w:t>
      </w:r>
      <w:r w:rsidR="00D84B5F" w:rsidRPr="00C62BC1">
        <w:rPr>
          <w:rFonts w:ascii="Cambria" w:hAnsi="Cambria"/>
        </w:rPr>
        <w:t>ykonawca uzyskał od Zamawiającego w związku z realizacją Umowy</w:t>
      </w:r>
      <w:r w:rsidR="001629DF">
        <w:rPr>
          <w:rFonts w:ascii="Cambria" w:hAnsi="Cambria"/>
        </w:rPr>
        <w:t xml:space="preserve"> lub pryz okazji jej wykonywania</w:t>
      </w:r>
      <w:r w:rsidR="00D84B5F" w:rsidRPr="00C62BC1">
        <w:rPr>
          <w:rFonts w:ascii="Cambria" w:hAnsi="Cambria"/>
        </w:rPr>
        <w:t>, przy czym nie ma znaczenia czy informacja tego rodzaju została ujawniona Wykonawcy ustnie, wizualnie, za pomocą mediów elektronicznych lub przy okazji przeglądu dokumentacji i innych materiałów m.in. wyłożonych w siedzibie lub nieruchomościach Zamawiającego, a także przy okazji dyskusji i negocjacji</w:t>
      </w:r>
      <w:r w:rsidR="001629DF">
        <w:rPr>
          <w:rFonts w:ascii="Cambria" w:hAnsi="Cambria"/>
        </w:rPr>
        <w:t xml:space="preserve"> </w:t>
      </w:r>
      <w:r w:rsidR="00D84B5F" w:rsidRPr="00C62BC1">
        <w:rPr>
          <w:rFonts w:ascii="Cambria" w:hAnsi="Cambria"/>
        </w:rPr>
        <w:t xml:space="preserve">prowadzonych między Stronami w związku z </w:t>
      </w:r>
      <w:r w:rsidR="00DE3452">
        <w:rPr>
          <w:rFonts w:ascii="Cambria" w:hAnsi="Cambria"/>
        </w:rPr>
        <w:t>realizacją</w:t>
      </w:r>
      <w:r w:rsidR="00DE3452" w:rsidRPr="00C62BC1">
        <w:rPr>
          <w:rFonts w:ascii="Cambria" w:hAnsi="Cambria"/>
        </w:rPr>
        <w:t xml:space="preserve"> </w:t>
      </w:r>
      <w:r w:rsidR="00D84B5F" w:rsidRPr="00C62BC1">
        <w:rPr>
          <w:rFonts w:ascii="Cambria" w:hAnsi="Cambria"/>
        </w:rPr>
        <w:t>Umow</w:t>
      </w:r>
      <w:r w:rsidR="00DE3452">
        <w:rPr>
          <w:rFonts w:ascii="Cambria" w:hAnsi="Cambria"/>
        </w:rPr>
        <w:t>y</w:t>
      </w:r>
      <w:r w:rsidR="00D84B5F" w:rsidRPr="00C62BC1">
        <w:rPr>
          <w:rFonts w:ascii="Cambria" w:hAnsi="Cambria"/>
        </w:rPr>
        <w:t>.</w:t>
      </w:r>
    </w:p>
    <w:p w14:paraId="5893DBD2" w14:textId="354BE670" w:rsidR="00D84B5F" w:rsidRPr="00C62BC1" w:rsidRDefault="00521ACF" w:rsidP="00521ACF">
      <w:pPr>
        <w:pStyle w:val="DMSLINEX2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</w:t>
      </w:r>
      <w:r w:rsidR="00D84B5F" w:rsidRPr="00C62BC1">
        <w:rPr>
          <w:rFonts w:ascii="Cambria" w:hAnsi="Cambria"/>
          <w:sz w:val="24"/>
          <w:szCs w:val="24"/>
        </w:rPr>
        <w:t>W związku z powyższymi zastrzeżeniami Wykonawca:</w:t>
      </w:r>
    </w:p>
    <w:p w14:paraId="3B64DC55" w14:textId="77777777" w:rsidR="00D84B5F" w:rsidRPr="00C62BC1" w:rsidRDefault="00D84B5F" w:rsidP="000D1EEC">
      <w:pPr>
        <w:pStyle w:val="DMSLINEX2"/>
        <w:numPr>
          <w:ilvl w:val="0"/>
          <w:numId w:val="15"/>
        </w:numPr>
        <w:tabs>
          <w:tab w:val="clear" w:pos="340"/>
        </w:tabs>
        <w:spacing w:line="276" w:lineRule="auto"/>
        <w:ind w:left="0"/>
        <w:rPr>
          <w:rFonts w:ascii="Cambria" w:hAnsi="Cambria"/>
          <w:sz w:val="24"/>
          <w:szCs w:val="24"/>
        </w:rPr>
      </w:pPr>
      <w:r w:rsidRPr="00C62BC1">
        <w:rPr>
          <w:rFonts w:ascii="Cambria" w:hAnsi="Cambria"/>
          <w:sz w:val="24"/>
          <w:szCs w:val="24"/>
        </w:rPr>
        <w:t>będzie wykorzystywać poufne informacje tylko w celu dla jakiego zostały one ujawnione</w:t>
      </w:r>
      <w:r w:rsidR="00773893">
        <w:rPr>
          <w:rFonts w:ascii="Cambria" w:hAnsi="Cambria"/>
          <w:sz w:val="24"/>
          <w:szCs w:val="24"/>
        </w:rPr>
        <w:t>;</w:t>
      </w:r>
    </w:p>
    <w:p w14:paraId="276588F0" w14:textId="77777777" w:rsidR="00D84B5F" w:rsidRPr="00C62BC1" w:rsidRDefault="00D84B5F" w:rsidP="000D1EEC">
      <w:pPr>
        <w:pStyle w:val="DMSLINEX2"/>
        <w:numPr>
          <w:ilvl w:val="0"/>
          <w:numId w:val="15"/>
        </w:numPr>
        <w:spacing w:line="276" w:lineRule="auto"/>
        <w:ind w:left="0"/>
        <w:rPr>
          <w:rFonts w:ascii="Cambria" w:hAnsi="Cambria"/>
          <w:sz w:val="24"/>
          <w:szCs w:val="24"/>
        </w:rPr>
      </w:pPr>
      <w:r w:rsidRPr="00C62BC1">
        <w:rPr>
          <w:rFonts w:ascii="Cambria" w:hAnsi="Cambria"/>
          <w:sz w:val="24"/>
          <w:szCs w:val="24"/>
        </w:rPr>
        <w:t>będzie zapewniać właściwy i bezpieczny sposób przechowywania wszystkich informacji poufnych</w:t>
      </w:r>
      <w:r w:rsidR="00773893">
        <w:rPr>
          <w:rFonts w:ascii="Cambria" w:hAnsi="Cambria"/>
          <w:sz w:val="24"/>
          <w:szCs w:val="24"/>
        </w:rPr>
        <w:t>;</w:t>
      </w:r>
    </w:p>
    <w:p w14:paraId="7D4333C7" w14:textId="77777777" w:rsidR="00D84B5F" w:rsidRPr="00C62BC1" w:rsidRDefault="00D84B5F" w:rsidP="000D1EEC">
      <w:pPr>
        <w:pStyle w:val="DMSLINEX2"/>
        <w:numPr>
          <w:ilvl w:val="0"/>
          <w:numId w:val="15"/>
        </w:numPr>
        <w:spacing w:line="276" w:lineRule="auto"/>
        <w:ind w:left="0"/>
        <w:rPr>
          <w:rFonts w:ascii="Cambria" w:hAnsi="Cambria"/>
          <w:sz w:val="24"/>
          <w:szCs w:val="24"/>
        </w:rPr>
      </w:pPr>
      <w:r w:rsidRPr="00C62BC1">
        <w:rPr>
          <w:rFonts w:ascii="Cambria" w:hAnsi="Cambria"/>
          <w:sz w:val="24"/>
          <w:szCs w:val="24"/>
        </w:rPr>
        <w:t>nie będzie ujawniać, publikować, wykorzystywać, używać i stosować uzyskanej informacji poufnej w jakikolwiek sposób i w jakimkolwiek celu, który nie byłby zgodny z celem Umowy</w:t>
      </w:r>
      <w:r w:rsidR="00773893">
        <w:rPr>
          <w:rFonts w:ascii="Cambria" w:hAnsi="Cambria"/>
          <w:sz w:val="24"/>
          <w:szCs w:val="24"/>
        </w:rPr>
        <w:t>;</w:t>
      </w:r>
    </w:p>
    <w:p w14:paraId="16265C45" w14:textId="79D8B876" w:rsidR="00D84B5F" w:rsidRPr="00C62BC1" w:rsidRDefault="00D84B5F" w:rsidP="000D1EEC">
      <w:pPr>
        <w:pStyle w:val="DMSLINEX2"/>
        <w:numPr>
          <w:ilvl w:val="0"/>
          <w:numId w:val="15"/>
        </w:numPr>
        <w:spacing w:line="276" w:lineRule="auto"/>
        <w:ind w:left="0"/>
        <w:rPr>
          <w:rFonts w:ascii="Cambria" w:hAnsi="Cambria"/>
          <w:sz w:val="24"/>
          <w:szCs w:val="24"/>
        </w:rPr>
      </w:pPr>
      <w:r w:rsidRPr="00C62BC1">
        <w:rPr>
          <w:rFonts w:ascii="Cambria" w:hAnsi="Cambria"/>
          <w:sz w:val="24"/>
          <w:szCs w:val="24"/>
        </w:rPr>
        <w:t>nie ujawni kiedykolwiek, bez pisemnego zezwolenia Zamawiającego</w:t>
      </w:r>
      <w:r w:rsidR="00DE3452">
        <w:rPr>
          <w:rFonts w:ascii="Cambria" w:hAnsi="Cambria"/>
          <w:sz w:val="24"/>
          <w:szCs w:val="24"/>
        </w:rPr>
        <w:t xml:space="preserve"> pod rygorem nieważności</w:t>
      </w:r>
      <w:r w:rsidRPr="00C62BC1">
        <w:rPr>
          <w:rFonts w:ascii="Cambria" w:hAnsi="Cambria"/>
          <w:sz w:val="24"/>
          <w:szCs w:val="24"/>
        </w:rPr>
        <w:t>, żadnych poufnych informacji jakiejkolwiek osobie lub stronie innej niż pracownik</w:t>
      </w:r>
      <w:r w:rsidR="00521ACF">
        <w:rPr>
          <w:rFonts w:ascii="Cambria" w:hAnsi="Cambria"/>
          <w:sz w:val="24"/>
          <w:szCs w:val="24"/>
        </w:rPr>
        <w:t xml:space="preserve"> lub</w:t>
      </w:r>
      <w:r w:rsidRPr="00C62BC1">
        <w:rPr>
          <w:rFonts w:ascii="Cambria" w:hAnsi="Cambria"/>
          <w:sz w:val="24"/>
          <w:szCs w:val="24"/>
        </w:rPr>
        <w:t xml:space="preserve"> współpracownik zatrudniony przez Wykonawcę, któremu w ramach jego obowiązków związanych z celem ujawnienia informacji musi być przekazana poufna informacja, z tym, że przed przekazaniem informacji takiemu pracownikowi</w:t>
      </w:r>
      <w:r w:rsidR="00521ACF">
        <w:rPr>
          <w:rFonts w:ascii="Cambria" w:hAnsi="Cambria"/>
          <w:sz w:val="24"/>
          <w:szCs w:val="24"/>
        </w:rPr>
        <w:t xml:space="preserve"> lub </w:t>
      </w:r>
      <w:r w:rsidRPr="00C62BC1">
        <w:rPr>
          <w:rFonts w:ascii="Cambria" w:hAnsi="Cambria"/>
          <w:sz w:val="24"/>
          <w:szCs w:val="24"/>
        </w:rPr>
        <w:t>współpracownikowi, Wykonawca upewni się</w:t>
      </w:r>
      <w:r w:rsidR="005F46B0">
        <w:rPr>
          <w:rFonts w:ascii="Cambria" w:hAnsi="Cambria"/>
          <w:sz w:val="24"/>
          <w:szCs w:val="24"/>
        </w:rPr>
        <w:t>, że</w:t>
      </w:r>
      <w:r w:rsidRPr="00C62BC1">
        <w:rPr>
          <w:rFonts w:ascii="Cambria" w:hAnsi="Cambria"/>
          <w:sz w:val="24"/>
          <w:szCs w:val="24"/>
        </w:rPr>
        <w:t xml:space="preserve"> jest on świadomy poufnej natury przekazanej mu informacji. Wykonawca jest zobowiązany do podjęcia odpowiednich kroków w celu upewnienia się czy pracownik</w:t>
      </w:r>
      <w:r w:rsidR="00521ACF">
        <w:rPr>
          <w:rFonts w:ascii="Cambria" w:hAnsi="Cambria"/>
          <w:sz w:val="24"/>
          <w:szCs w:val="24"/>
        </w:rPr>
        <w:t xml:space="preserve"> lub</w:t>
      </w:r>
      <w:r w:rsidRPr="00C62BC1">
        <w:rPr>
          <w:rFonts w:ascii="Cambria" w:hAnsi="Cambria"/>
          <w:sz w:val="24"/>
          <w:szCs w:val="24"/>
        </w:rPr>
        <w:t xml:space="preserve"> współpracownik stosuje się do zobowiązań w tym zakresie, niezależnie od tego czy jest on nadal lub nie jest odpowiednio</w:t>
      </w:r>
      <w:r w:rsidR="00954683">
        <w:rPr>
          <w:rFonts w:ascii="Cambria" w:hAnsi="Cambria"/>
          <w:sz w:val="24"/>
          <w:szCs w:val="24"/>
        </w:rPr>
        <w:t xml:space="preserve"> </w:t>
      </w:r>
      <w:r w:rsidRPr="00C62BC1">
        <w:rPr>
          <w:rFonts w:ascii="Cambria" w:hAnsi="Cambria"/>
          <w:sz w:val="24"/>
          <w:szCs w:val="24"/>
        </w:rPr>
        <w:t>pracownikiem</w:t>
      </w:r>
      <w:r w:rsidR="00521ACF">
        <w:rPr>
          <w:rFonts w:ascii="Cambria" w:hAnsi="Cambria"/>
          <w:sz w:val="24"/>
          <w:szCs w:val="24"/>
        </w:rPr>
        <w:t xml:space="preserve"> lub </w:t>
      </w:r>
      <w:r w:rsidRPr="00C62BC1">
        <w:rPr>
          <w:rFonts w:ascii="Cambria" w:hAnsi="Cambria"/>
          <w:sz w:val="24"/>
          <w:szCs w:val="24"/>
        </w:rPr>
        <w:t>współpracownikiem</w:t>
      </w:r>
      <w:r w:rsidR="00237AFD">
        <w:rPr>
          <w:rFonts w:ascii="Cambria" w:hAnsi="Cambria"/>
          <w:sz w:val="24"/>
          <w:szCs w:val="24"/>
        </w:rPr>
        <w:t>;</w:t>
      </w:r>
    </w:p>
    <w:p w14:paraId="58AE8A06" w14:textId="05775A09" w:rsidR="00D84B5F" w:rsidRDefault="00D84B5F" w:rsidP="000D1EEC">
      <w:pPr>
        <w:pStyle w:val="DMSLINEX2"/>
        <w:numPr>
          <w:ilvl w:val="0"/>
          <w:numId w:val="15"/>
        </w:numPr>
        <w:spacing w:line="276" w:lineRule="auto"/>
        <w:ind w:left="0"/>
        <w:rPr>
          <w:rFonts w:ascii="Cambria" w:hAnsi="Cambria"/>
          <w:sz w:val="24"/>
          <w:szCs w:val="24"/>
        </w:rPr>
      </w:pPr>
      <w:r w:rsidRPr="00C62BC1">
        <w:rPr>
          <w:rFonts w:ascii="Cambria" w:hAnsi="Cambria"/>
          <w:sz w:val="24"/>
          <w:szCs w:val="24"/>
        </w:rPr>
        <w:t>podejmie odpowiednie działania w celu wyegzekwowania takich zobowiązań ze strony swoich pracowników</w:t>
      </w:r>
      <w:r w:rsidR="00521ACF">
        <w:rPr>
          <w:rFonts w:ascii="Cambria" w:hAnsi="Cambria"/>
          <w:sz w:val="24"/>
          <w:szCs w:val="24"/>
        </w:rPr>
        <w:t xml:space="preserve"> i </w:t>
      </w:r>
      <w:r w:rsidRPr="00C62BC1">
        <w:rPr>
          <w:rFonts w:ascii="Cambria" w:hAnsi="Cambria"/>
          <w:sz w:val="24"/>
          <w:szCs w:val="24"/>
        </w:rPr>
        <w:t>współpracowników</w:t>
      </w:r>
      <w:r w:rsidR="001618F9">
        <w:rPr>
          <w:rFonts w:ascii="Cambria" w:hAnsi="Cambria"/>
          <w:sz w:val="24"/>
          <w:szCs w:val="24"/>
        </w:rPr>
        <w:t>;</w:t>
      </w:r>
    </w:p>
    <w:p w14:paraId="3AF1E28B" w14:textId="6F951EE8" w:rsidR="00A05ECC" w:rsidRPr="00532D08" w:rsidRDefault="001618F9" w:rsidP="001618F9">
      <w:pPr>
        <w:pStyle w:val="DMSLINEX2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</w:t>
      </w:r>
      <w:r w:rsidR="006664E3">
        <w:rPr>
          <w:rFonts w:ascii="Cambria" w:hAnsi="Cambria"/>
          <w:sz w:val="24"/>
          <w:szCs w:val="24"/>
        </w:rPr>
        <w:t>Wykonawca ma obowiązek zachować w tajemnicy informacje poufne, o których mowa powyżej, zarówno w okresie realizacji Umowy, jak i po jej zakończeniu.</w:t>
      </w:r>
    </w:p>
    <w:p w14:paraId="6C8CCA95" w14:textId="77777777" w:rsidR="00D84B5F" w:rsidRDefault="00D84B5F" w:rsidP="00237AFD">
      <w:pPr>
        <w:spacing w:line="276" w:lineRule="auto"/>
        <w:jc w:val="both"/>
        <w:rPr>
          <w:rFonts w:ascii="Cambria" w:hAnsi="Cambria" w:cs="Calibri Light"/>
        </w:rPr>
      </w:pPr>
    </w:p>
    <w:p w14:paraId="3E61654A" w14:textId="77777777" w:rsidR="004D4125" w:rsidRDefault="004D4125" w:rsidP="00237AFD">
      <w:pPr>
        <w:spacing w:line="276" w:lineRule="auto"/>
        <w:jc w:val="both"/>
        <w:rPr>
          <w:rFonts w:ascii="Cambria" w:hAnsi="Cambria" w:cs="Calibri Light"/>
        </w:rPr>
      </w:pPr>
    </w:p>
    <w:p w14:paraId="3B4DC15B" w14:textId="77777777" w:rsidR="004D4125" w:rsidRDefault="004D4125" w:rsidP="00237AFD">
      <w:pPr>
        <w:spacing w:line="276" w:lineRule="auto"/>
        <w:jc w:val="both"/>
        <w:rPr>
          <w:rFonts w:ascii="Cambria" w:hAnsi="Cambria" w:cs="Calibri Light"/>
        </w:rPr>
      </w:pPr>
    </w:p>
    <w:p w14:paraId="599D3444" w14:textId="77777777" w:rsidR="004D4125" w:rsidRPr="005903E6" w:rsidRDefault="004D4125" w:rsidP="00237AFD">
      <w:pPr>
        <w:spacing w:line="276" w:lineRule="auto"/>
        <w:jc w:val="both"/>
        <w:rPr>
          <w:rFonts w:ascii="Cambria" w:hAnsi="Cambria" w:cs="Calibri Light"/>
        </w:rPr>
      </w:pPr>
    </w:p>
    <w:p w14:paraId="70449908" w14:textId="41267BC0" w:rsidR="00D84B5F" w:rsidRPr="005903E6" w:rsidRDefault="00D84B5F" w:rsidP="00237AFD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lastRenderedPageBreak/>
        <w:t xml:space="preserve">§ </w:t>
      </w:r>
      <w:r w:rsidR="001618F9">
        <w:rPr>
          <w:rFonts w:ascii="Cambria" w:hAnsi="Cambria" w:cs="Calibri Light"/>
          <w:b/>
          <w:bCs/>
        </w:rPr>
        <w:t>10</w:t>
      </w:r>
    </w:p>
    <w:p w14:paraId="12AFBF1F" w14:textId="040C6A07" w:rsidR="00D84B5F" w:rsidRPr="005903E6" w:rsidRDefault="001618F9" w:rsidP="00237AFD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Klauzula salwatoryjna</w:t>
      </w:r>
    </w:p>
    <w:p w14:paraId="7B43BB6F" w14:textId="77777777" w:rsidR="00D84B5F" w:rsidRPr="005903E6" w:rsidRDefault="00D84B5F" w:rsidP="00237AFD">
      <w:pPr>
        <w:spacing w:line="276" w:lineRule="auto"/>
        <w:jc w:val="both"/>
        <w:rPr>
          <w:rFonts w:ascii="Cambria" w:hAnsi="Cambria" w:cs="Calibri Light"/>
          <w:b/>
          <w:bCs/>
        </w:rPr>
      </w:pPr>
    </w:p>
    <w:p w14:paraId="0B4D2037" w14:textId="360D44F6" w:rsidR="00B176E3" w:rsidRPr="004D4125" w:rsidRDefault="00D84B5F" w:rsidP="004D4125">
      <w:pPr>
        <w:spacing w:line="276" w:lineRule="auto"/>
        <w:jc w:val="both"/>
        <w:rPr>
          <w:rFonts w:ascii="Cambria" w:hAnsi="Cambria" w:cs="Calibri Light"/>
        </w:rPr>
      </w:pPr>
      <w:r w:rsidRPr="005903E6">
        <w:rPr>
          <w:rFonts w:ascii="Cambria" w:hAnsi="Cambria" w:cs="Calibri Light"/>
        </w:rPr>
        <w:t xml:space="preserve">Jeśli którekolwiek z postanowień Umowy zostanie uznane lub stanie się nieważne lub niewykonalne, nie wpłynie to na ważność pozostałych postanowień </w:t>
      </w:r>
      <w:r>
        <w:rPr>
          <w:rFonts w:ascii="Cambria" w:hAnsi="Cambria" w:cs="Calibri Light"/>
        </w:rPr>
        <w:t>U</w:t>
      </w:r>
      <w:r w:rsidRPr="005903E6">
        <w:rPr>
          <w:rFonts w:ascii="Cambria" w:hAnsi="Cambria" w:cs="Calibri Light"/>
        </w:rPr>
        <w:t>mowy. To samo odnosi się do wszystkich przypadków pominięć takich postanowień. Po wcześniejszym uzgodnieniu</w:t>
      </w:r>
      <w:r w:rsidR="001622E8">
        <w:rPr>
          <w:rFonts w:ascii="Cambria" w:hAnsi="Cambria" w:cs="Calibri Light"/>
        </w:rPr>
        <w:t>,</w:t>
      </w:r>
      <w:r w:rsidRPr="005903E6">
        <w:rPr>
          <w:rFonts w:ascii="Cambria" w:hAnsi="Cambria" w:cs="Calibri Light"/>
        </w:rPr>
        <w:t xml:space="preserve"> Strony </w:t>
      </w:r>
      <w:r w:rsidR="006776CD">
        <w:rPr>
          <w:rFonts w:ascii="Cambria" w:hAnsi="Cambria" w:cs="Calibri Light"/>
        </w:rPr>
        <w:t xml:space="preserve">zobowiązują się </w:t>
      </w:r>
      <w:r w:rsidRPr="005903E6">
        <w:rPr>
          <w:rFonts w:ascii="Cambria" w:hAnsi="Cambria" w:cs="Calibri Light"/>
        </w:rPr>
        <w:t>zastąpić nieważne lub niewykonalne</w:t>
      </w:r>
      <w:r w:rsidR="00B05840">
        <w:rPr>
          <w:rFonts w:ascii="Cambria" w:hAnsi="Cambria" w:cs="Calibri Light"/>
        </w:rPr>
        <w:t xml:space="preserve"> </w:t>
      </w:r>
      <w:r w:rsidRPr="005903E6">
        <w:rPr>
          <w:rFonts w:ascii="Cambria" w:hAnsi="Cambria" w:cs="Calibri Light"/>
        </w:rPr>
        <w:t>postanowienie lub pominięcie innym stosownym postanowieniem, które w stopniu dozwolonym przez prawo będzie w miar</w:t>
      </w:r>
      <w:r w:rsidR="00201A8C">
        <w:rPr>
          <w:rFonts w:ascii="Cambria" w:hAnsi="Cambria" w:cs="Calibri Light"/>
        </w:rPr>
        <w:t>ę</w:t>
      </w:r>
      <w:r w:rsidRPr="005903E6">
        <w:rPr>
          <w:rFonts w:ascii="Cambria" w:hAnsi="Cambria" w:cs="Calibri Light"/>
        </w:rPr>
        <w:t xml:space="preserve"> możliwości najbardziej zbliżone do intencji Stron w danej kwestii, zgodnie z przesłaniem i celem Umowy tak, jak gdyby kwestia taka została rozważona przy </w:t>
      </w:r>
      <w:r w:rsidR="007C7BCE">
        <w:rPr>
          <w:rFonts w:ascii="Cambria" w:hAnsi="Cambria" w:cs="Calibri Light"/>
        </w:rPr>
        <w:t xml:space="preserve">jej </w:t>
      </w:r>
      <w:r w:rsidRPr="005903E6">
        <w:rPr>
          <w:rFonts w:ascii="Cambria" w:hAnsi="Cambria" w:cs="Calibri Light"/>
        </w:rPr>
        <w:t>sporządz</w:t>
      </w:r>
      <w:r w:rsidR="007C7BCE">
        <w:rPr>
          <w:rFonts w:ascii="Cambria" w:hAnsi="Cambria" w:cs="Calibri Light"/>
        </w:rPr>
        <w:t>a</w:t>
      </w:r>
      <w:r w:rsidRPr="005903E6">
        <w:rPr>
          <w:rFonts w:ascii="Cambria" w:hAnsi="Cambria" w:cs="Calibri Light"/>
        </w:rPr>
        <w:t>ni</w:t>
      </w:r>
      <w:r w:rsidR="001E7085">
        <w:rPr>
          <w:rFonts w:ascii="Cambria" w:hAnsi="Cambria" w:cs="Calibri Light"/>
        </w:rPr>
        <w:t>u.</w:t>
      </w:r>
    </w:p>
    <w:p w14:paraId="28D98698" w14:textId="18B0273C" w:rsidR="004B5B63" w:rsidRPr="004B5B63" w:rsidRDefault="004B5B63" w:rsidP="006D3B8A">
      <w:pPr>
        <w:pStyle w:val="Bezodstpw"/>
        <w:spacing w:line="276" w:lineRule="auto"/>
        <w:jc w:val="center"/>
        <w:rPr>
          <w:rFonts w:ascii="Cambria" w:hAnsi="Cambria" w:cstheme="majorHAnsi"/>
          <w:b/>
          <w:bCs/>
        </w:rPr>
      </w:pPr>
      <w:r w:rsidRPr="004B5B63">
        <w:rPr>
          <w:rFonts w:ascii="Cambria" w:hAnsi="Cambria" w:cstheme="majorHAnsi"/>
          <w:b/>
          <w:bCs/>
        </w:rPr>
        <w:t xml:space="preserve">§ </w:t>
      </w:r>
      <w:r w:rsidR="001618F9">
        <w:rPr>
          <w:rFonts w:ascii="Cambria" w:hAnsi="Cambria" w:cstheme="majorHAnsi"/>
          <w:b/>
          <w:bCs/>
        </w:rPr>
        <w:t>11</w:t>
      </w:r>
    </w:p>
    <w:p w14:paraId="3C0D39EE" w14:textId="2F6517FB" w:rsidR="00D84B5F" w:rsidRPr="005903E6" w:rsidRDefault="001618F9" w:rsidP="006D3B8A">
      <w:pPr>
        <w:pStyle w:val="Bezodstpw"/>
        <w:spacing w:line="276" w:lineRule="auto"/>
        <w:jc w:val="center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>Dane osobowe</w:t>
      </w:r>
    </w:p>
    <w:p w14:paraId="62742897" w14:textId="77777777" w:rsidR="00D84B5F" w:rsidRPr="005903E6" w:rsidRDefault="00D84B5F" w:rsidP="006D3B8A">
      <w:pPr>
        <w:pStyle w:val="Bezodstpw"/>
        <w:spacing w:line="276" w:lineRule="auto"/>
        <w:jc w:val="both"/>
        <w:rPr>
          <w:rFonts w:ascii="Cambria" w:eastAsia="Bookman Old Style" w:hAnsi="Cambria" w:cstheme="majorHAnsi"/>
          <w:b/>
          <w:bCs/>
        </w:rPr>
      </w:pPr>
      <w:bookmarkStart w:id="1" w:name="_Hlk136256364"/>
    </w:p>
    <w:p w14:paraId="1D460D7D" w14:textId="5F572C14" w:rsidR="00D84B5F" w:rsidRPr="005903E6" w:rsidRDefault="001618F9" w:rsidP="001618F9">
      <w:p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Cambria" w:hAnsi="Cambria" w:cstheme="majorHAnsi"/>
          <w:lang w:eastAsia="pl-PL"/>
        </w:rPr>
      </w:pPr>
      <w:r>
        <w:rPr>
          <w:rFonts w:ascii="Cambria" w:hAnsi="Cambria" w:cstheme="majorHAnsi"/>
          <w:lang w:eastAsia="pl-PL"/>
        </w:rPr>
        <w:t xml:space="preserve">1. </w:t>
      </w:r>
      <w:r w:rsidR="00D84B5F" w:rsidRPr="005903E6">
        <w:rPr>
          <w:rFonts w:ascii="Cambria" w:hAnsi="Cambria" w:cstheme="majorHAnsi"/>
          <w:lang w:eastAsia="pl-PL"/>
        </w:rPr>
        <w:t xml:space="preserve">Strony będą udostępniać sobie nawzajem w niezbędnym zakresie dane osobowe osób odpowiedzialnych za nawiązanie i realizację </w:t>
      </w:r>
      <w:r w:rsidR="004B5B63">
        <w:rPr>
          <w:rFonts w:ascii="Cambria" w:hAnsi="Cambria" w:cstheme="majorHAnsi"/>
          <w:lang w:eastAsia="pl-PL"/>
        </w:rPr>
        <w:t>U</w:t>
      </w:r>
      <w:r w:rsidR="00D84B5F" w:rsidRPr="005903E6">
        <w:rPr>
          <w:rFonts w:ascii="Cambria" w:hAnsi="Cambria" w:cstheme="majorHAnsi"/>
          <w:lang w:eastAsia="pl-PL"/>
        </w:rPr>
        <w:t xml:space="preserve">mowy, w szczególności pracowników czy osób reprezentujących Stronę. Strona, której dane osób odpowiedzialnych za nawiązanie i realizację </w:t>
      </w:r>
      <w:r w:rsidR="004B4B75">
        <w:rPr>
          <w:rFonts w:ascii="Cambria" w:hAnsi="Cambria" w:cstheme="majorHAnsi"/>
          <w:lang w:eastAsia="pl-PL"/>
        </w:rPr>
        <w:t>U</w:t>
      </w:r>
      <w:r w:rsidR="00D84B5F" w:rsidRPr="005903E6">
        <w:rPr>
          <w:rFonts w:ascii="Cambria" w:hAnsi="Cambria" w:cstheme="majorHAnsi"/>
          <w:lang w:eastAsia="pl-PL"/>
        </w:rPr>
        <w:t xml:space="preserve">mowy zostaną udostępnione, staje się ich administratorem i ma obowiązek przetwarzać dane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dalej RODO). </w:t>
      </w:r>
    </w:p>
    <w:p w14:paraId="72576C68" w14:textId="2F31CD7F" w:rsidR="001618F9" w:rsidRPr="00B176E3" w:rsidRDefault="001618F9" w:rsidP="001618F9">
      <w:p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Cambria" w:hAnsi="Cambria" w:cstheme="majorHAnsi"/>
          <w:lang w:eastAsia="pl-PL"/>
        </w:rPr>
      </w:pPr>
      <w:r>
        <w:rPr>
          <w:rFonts w:ascii="Cambria" w:hAnsi="Cambria" w:cstheme="majorHAnsi"/>
          <w:lang w:eastAsia="pl-PL"/>
        </w:rPr>
        <w:t xml:space="preserve">2. </w:t>
      </w:r>
      <w:r w:rsidR="00D84B5F" w:rsidRPr="005903E6">
        <w:rPr>
          <w:rFonts w:ascii="Cambria" w:hAnsi="Cambria" w:cstheme="majorHAnsi"/>
          <w:lang w:eastAsia="pl-PL"/>
        </w:rPr>
        <w:t>Strony potwierdzają, że posiadają odpowiednią podstawę prawną do udostępniania danych osobowych.</w:t>
      </w:r>
      <w:bookmarkEnd w:id="1"/>
    </w:p>
    <w:p w14:paraId="0633A4E4" w14:textId="51D6257D" w:rsidR="00D84B5F" w:rsidRPr="005903E6" w:rsidRDefault="00D84B5F" w:rsidP="00E146C6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</w:t>
      </w:r>
      <w:r>
        <w:rPr>
          <w:rFonts w:ascii="Cambria" w:hAnsi="Cambria" w:cs="Calibri Light"/>
          <w:b/>
          <w:bCs/>
        </w:rPr>
        <w:t xml:space="preserve"> </w:t>
      </w:r>
      <w:r w:rsidR="001618F9">
        <w:rPr>
          <w:rFonts w:ascii="Cambria" w:hAnsi="Cambria" w:cs="Calibri Light"/>
          <w:b/>
          <w:bCs/>
        </w:rPr>
        <w:t>1</w:t>
      </w:r>
      <w:r w:rsidR="004D4125">
        <w:rPr>
          <w:rFonts w:ascii="Cambria" w:hAnsi="Cambria" w:cs="Calibri Light"/>
          <w:b/>
          <w:bCs/>
        </w:rPr>
        <w:t>2</w:t>
      </w:r>
    </w:p>
    <w:p w14:paraId="06497647" w14:textId="2CC83125" w:rsidR="00D84B5F" w:rsidRPr="005903E6" w:rsidRDefault="001618F9" w:rsidP="00E146C6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Postanowienia końcowe</w:t>
      </w:r>
    </w:p>
    <w:p w14:paraId="4B4B4527" w14:textId="77777777" w:rsidR="00D84B5F" w:rsidRPr="005903E6" w:rsidRDefault="00D84B5F" w:rsidP="00E146C6">
      <w:pPr>
        <w:spacing w:line="276" w:lineRule="auto"/>
        <w:jc w:val="both"/>
        <w:rPr>
          <w:rFonts w:ascii="Cambria" w:hAnsi="Cambria" w:cs="Calibri Light"/>
        </w:rPr>
      </w:pPr>
    </w:p>
    <w:p w14:paraId="21A8CE53" w14:textId="77777777" w:rsidR="00D84B5F" w:rsidRPr="005903E6" w:rsidRDefault="00D84B5F" w:rsidP="00E146C6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 w:rsidRPr="005903E6">
        <w:rPr>
          <w:rFonts w:ascii="Cambria" w:hAnsi="Cambria" w:cs="Calibri Light"/>
        </w:rPr>
        <w:t xml:space="preserve">Wszelkie zmiany i uzupełnienia </w:t>
      </w:r>
      <w:r>
        <w:rPr>
          <w:rFonts w:ascii="Cambria" w:hAnsi="Cambria" w:cs="Calibri Light"/>
        </w:rPr>
        <w:t>U</w:t>
      </w:r>
      <w:r w:rsidRPr="005903E6">
        <w:rPr>
          <w:rFonts w:ascii="Cambria" w:hAnsi="Cambria" w:cs="Calibri Light"/>
        </w:rPr>
        <w:t xml:space="preserve">mowy wymagają dla swej ważności zgody obu Stron oraz formy pisemnej w postaci aneksu do </w:t>
      </w:r>
      <w:r>
        <w:rPr>
          <w:rFonts w:ascii="Cambria" w:hAnsi="Cambria" w:cs="Calibri Light"/>
        </w:rPr>
        <w:t>U</w:t>
      </w:r>
      <w:r w:rsidRPr="005903E6">
        <w:rPr>
          <w:rFonts w:ascii="Cambria" w:hAnsi="Cambria" w:cs="Calibri Light"/>
        </w:rPr>
        <w:t>mowy.</w:t>
      </w:r>
    </w:p>
    <w:p w14:paraId="640001DE" w14:textId="77777777" w:rsidR="00D84B5F" w:rsidRPr="005903E6" w:rsidRDefault="00D84B5F" w:rsidP="00E146C6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 w:rsidRPr="005903E6">
        <w:rPr>
          <w:rFonts w:ascii="Cambria" w:hAnsi="Cambria" w:cs="Calibri Light"/>
        </w:rPr>
        <w:t xml:space="preserve">Wszystkie załączniki wymienione w </w:t>
      </w:r>
      <w:r w:rsidR="00B55544" w:rsidRPr="005903E6">
        <w:rPr>
          <w:rFonts w:ascii="Cambria" w:hAnsi="Cambria" w:cs="Calibri Light"/>
        </w:rPr>
        <w:t xml:space="preserve"> </w:t>
      </w:r>
      <w:r w:rsidRPr="005903E6">
        <w:rPr>
          <w:rFonts w:ascii="Cambria" w:hAnsi="Cambria" w:cs="Calibri Light"/>
        </w:rPr>
        <w:t>Umowie stanowią jej integraln</w:t>
      </w:r>
      <w:r w:rsidR="00B55544">
        <w:rPr>
          <w:rFonts w:ascii="Cambria" w:hAnsi="Cambria" w:cs="Calibri Light"/>
        </w:rPr>
        <w:t>ą</w:t>
      </w:r>
      <w:r w:rsidRPr="005903E6">
        <w:rPr>
          <w:rFonts w:ascii="Cambria" w:hAnsi="Cambria" w:cs="Calibri Light"/>
        </w:rPr>
        <w:t xml:space="preserve"> część.</w:t>
      </w:r>
    </w:p>
    <w:p w14:paraId="6F5498EF" w14:textId="77777777" w:rsidR="009D1D8C" w:rsidRDefault="009D1D8C" w:rsidP="00E146C6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W sprawach nieuregulowanych Umową zastosowanie znajdą właściwe przepis</w:t>
      </w:r>
      <w:r w:rsidR="00041FCF">
        <w:rPr>
          <w:rFonts w:ascii="Cambria" w:hAnsi="Cambria" w:cs="Calibri Light"/>
        </w:rPr>
        <w:t>y</w:t>
      </w:r>
      <w:r>
        <w:rPr>
          <w:rFonts w:ascii="Cambria" w:hAnsi="Cambria" w:cs="Calibri Light"/>
        </w:rPr>
        <w:t xml:space="preserve"> Kodeksu cywilnego</w:t>
      </w:r>
      <w:r w:rsidR="00CC14E9">
        <w:rPr>
          <w:rFonts w:ascii="Cambria" w:hAnsi="Cambria" w:cs="Calibri Light"/>
        </w:rPr>
        <w:t xml:space="preserve"> oraz inne obowiązujące przepisy prawa.</w:t>
      </w:r>
    </w:p>
    <w:p w14:paraId="1B7BE942" w14:textId="77777777" w:rsidR="00D84B5F" w:rsidRPr="005903E6" w:rsidRDefault="00D84B5F" w:rsidP="00E146C6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 w:rsidRPr="005903E6">
        <w:rPr>
          <w:rFonts w:ascii="Cambria" w:hAnsi="Cambria" w:cs="Calibri Light"/>
        </w:rPr>
        <w:t xml:space="preserve">Ewentualne spory wynikające z zawartej </w:t>
      </w:r>
      <w:r w:rsidR="00CC14E9">
        <w:rPr>
          <w:rFonts w:ascii="Cambria" w:hAnsi="Cambria" w:cs="Calibri Light"/>
        </w:rPr>
        <w:t>U</w:t>
      </w:r>
      <w:r w:rsidRPr="005903E6">
        <w:rPr>
          <w:rFonts w:ascii="Cambria" w:hAnsi="Cambria" w:cs="Calibri Light"/>
        </w:rPr>
        <w:t xml:space="preserve">mowy, o ile nie zostaną przez Strony </w:t>
      </w:r>
      <w:r w:rsidR="00CC14E9">
        <w:rPr>
          <w:rFonts w:ascii="Cambria" w:hAnsi="Cambria" w:cs="Calibri Light"/>
        </w:rPr>
        <w:t xml:space="preserve">rozstrzygnięte </w:t>
      </w:r>
      <w:r w:rsidRPr="005903E6">
        <w:rPr>
          <w:rFonts w:ascii="Cambria" w:hAnsi="Cambria" w:cs="Calibri Light"/>
        </w:rPr>
        <w:t xml:space="preserve">polubownie, będą rozstrzygane przez Sąd właściwy dla siedziby </w:t>
      </w:r>
      <w:r>
        <w:rPr>
          <w:rFonts w:ascii="Cambria" w:hAnsi="Cambria" w:cs="Calibri Light"/>
        </w:rPr>
        <w:t>Zamawiającego</w:t>
      </w:r>
      <w:r w:rsidRPr="005903E6">
        <w:rPr>
          <w:rFonts w:ascii="Cambria" w:hAnsi="Cambria" w:cs="Calibri Light"/>
        </w:rPr>
        <w:t>.</w:t>
      </w:r>
    </w:p>
    <w:p w14:paraId="4D86D9E7" w14:textId="055BDD98" w:rsidR="00D84B5F" w:rsidRPr="004D4125" w:rsidRDefault="00CC14E9" w:rsidP="00D84B5F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U</w:t>
      </w:r>
      <w:r w:rsidR="00D84B5F" w:rsidRPr="005903E6">
        <w:rPr>
          <w:rFonts w:ascii="Cambria" w:hAnsi="Cambria" w:cs="Calibri Light"/>
        </w:rPr>
        <w:t>mowę sporządzono w dwóch jednobrzmiących egzemplarzach, po jednym dla każdej ze Stron.</w:t>
      </w:r>
    </w:p>
    <w:p w14:paraId="49624F4F" w14:textId="77777777" w:rsidR="00A52D2B" w:rsidRDefault="00A52D2B" w:rsidP="00D84B5F">
      <w:pPr>
        <w:spacing w:line="276" w:lineRule="auto"/>
        <w:jc w:val="both"/>
        <w:rPr>
          <w:rFonts w:ascii="Cambria" w:hAnsi="Cambria" w:cs="Calibri Light"/>
        </w:rPr>
      </w:pPr>
    </w:p>
    <w:p w14:paraId="5B8952C1" w14:textId="77777777" w:rsidR="00A52D2B" w:rsidRPr="005903E6" w:rsidRDefault="00A52D2B" w:rsidP="00D84B5F">
      <w:pPr>
        <w:spacing w:line="276" w:lineRule="auto"/>
        <w:jc w:val="both"/>
        <w:rPr>
          <w:rFonts w:ascii="Cambria" w:hAnsi="Cambria" w:cs="Calibri Light"/>
        </w:rPr>
      </w:pPr>
    </w:p>
    <w:p w14:paraId="1597CFE1" w14:textId="03E0993D" w:rsidR="00EA24F1" w:rsidRPr="004D4125" w:rsidRDefault="00D84B5F" w:rsidP="004D4125">
      <w:pPr>
        <w:spacing w:line="276" w:lineRule="auto"/>
        <w:jc w:val="both"/>
        <w:rPr>
          <w:rFonts w:ascii="Cambria" w:hAnsi="Cambria" w:cs="Calibri Light"/>
          <w:b/>
          <w:bCs/>
        </w:rPr>
      </w:pPr>
      <w:r w:rsidRPr="00041FCF">
        <w:rPr>
          <w:rFonts w:ascii="Cambria" w:hAnsi="Cambria" w:cs="Calibri Light"/>
          <w:b/>
          <w:bCs/>
        </w:rPr>
        <w:t>ZAMAWIAJĄCY</w:t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  <w:t>WYKONAWCA</w:t>
      </w:r>
    </w:p>
    <w:p w14:paraId="7C0EA5B4" w14:textId="77777777" w:rsidR="00EA24F1" w:rsidRDefault="00EA24F1" w:rsidP="00D84B5F">
      <w:pPr>
        <w:rPr>
          <w:rFonts w:ascii="Cambria" w:hAnsi="Cambria"/>
        </w:rPr>
      </w:pPr>
    </w:p>
    <w:p w14:paraId="426B4E4A" w14:textId="783211A2" w:rsidR="00B176E3" w:rsidRPr="002A5476" w:rsidRDefault="00B176E3" w:rsidP="00041FCF">
      <w:pPr>
        <w:spacing w:line="276" w:lineRule="auto"/>
        <w:jc w:val="both"/>
        <w:rPr>
          <w:rFonts w:ascii="Cambria" w:hAnsi="Cambria"/>
        </w:rPr>
      </w:pPr>
    </w:p>
    <w:sectPr w:rsidR="00B176E3" w:rsidRPr="002A5476" w:rsidSect="00986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F077" w14:textId="77777777" w:rsidR="00CA5A00" w:rsidRDefault="00CA5A00" w:rsidP="00F96162">
      <w:r>
        <w:separator/>
      </w:r>
    </w:p>
  </w:endnote>
  <w:endnote w:type="continuationSeparator" w:id="0">
    <w:p w14:paraId="7FFA45F8" w14:textId="77777777" w:rsidR="00CA5A00" w:rsidRDefault="00CA5A00" w:rsidP="00F9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471A" w14:textId="77777777" w:rsidR="00F96162" w:rsidRDefault="00F961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6787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D045AC" w14:textId="77777777" w:rsidR="00F96162" w:rsidRDefault="00F9616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0DA363" w14:textId="77777777" w:rsidR="00F96162" w:rsidRDefault="00F961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DD4" w14:textId="77777777" w:rsidR="00F96162" w:rsidRDefault="00F96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F5BC" w14:textId="77777777" w:rsidR="00CA5A00" w:rsidRDefault="00CA5A00" w:rsidP="00F96162">
      <w:r>
        <w:separator/>
      </w:r>
    </w:p>
  </w:footnote>
  <w:footnote w:type="continuationSeparator" w:id="0">
    <w:p w14:paraId="0C93F0A9" w14:textId="77777777" w:rsidR="00CA5A00" w:rsidRDefault="00CA5A00" w:rsidP="00F9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5CF9" w14:textId="77777777" w:rsidR="00F96162" w:rsidRDefault="00F961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8D01" w14:textId="77777777" w:rsidR="00F96162" w:rsidRDefault="00F961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1E60" w14:textId="77777777" w:rsidR="00F96162" w:rsidRDefault="00F96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D8108CA4"/>
    <w:name w:val="WW8Num13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ascii="Cambria" w:eastAsia="Times New Roman" w:hAnsi="Cambria" w:cs="Times New Roman"/>
        <w:sz w:val="24"/>
        <w:szCs w:val="24"/>
        <w:lang w:val="pl-PL"/>
      </w:rPr>
    </w:lvl>
  </w:abstractNum>
  <w:abstractNum w:abstractNumId="1" w15:restartNumberingAfterBreak="0">
    <w:nsid w:val="0000000F"/>
    <w:multiLevelType w:val="singleLevel"/>
    <w:tmpl w:val="146E33F0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cs="Times New Roman" w:hint="default"/>
        <w:sz w:val="24"/>
        <w:szCs w:val="24"/>
        <w:lang w:val="pl-PL"/>
      </w:rPr>
    </w:lvl>
  </w:abstractNum>
  <w:abstractNum w:abstractNumId="2" w15:restartNumberingAfterBreak="0">
    <w:nsid w:val="0089297C"/>
    <w:multiLevelType w:val="multilevel"/>
    <w:tmpl w:val="44F84ADC"/>
    <w:lvl w:ilvl="0">
      <w:start w:val="1"/>
      <w:numFmt w:val="ordin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eastAsia="Times New Roman" w:cs="Times New Roman"/>
        <w:b w:val="0"/>
      </w:rPr>
    </w:lvl>
    <w:lvl w:ilvl="3">
      <w:start w:val="1"/>
      <w:numFmt w:val="decimal"/>
      <w:lvlText w:val="%4)"/>
      <w:lvlJc w:val="left"/>
      <w:pPr>
        <w:ind w:left="720" w:hanging="363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3" w15:restartNumberingAfterBreak="0">
    <w:nsid w:val="0B0454C9"/>
    <w:multiLevelType w:val="hybridMultilevel"/>
    <w:tmpl w:val="E2D8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7169"/>
    <w:multiLevelType w:val="hybridMultilevel"/>
    <w:tmpl w:val="9A36BA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50D8C3A8">
      <w:start w:val="1"/>
      <w:numFmt w:val="decimal"/>
      <w:lvlText w:val="%2."/>
      <w:lvlJc w:val="left"/>
      <w:pPr>
        <w:ind w:left="2500" w:hanging="700"/>
      </w:pPr>
      <w:rPr>
        <w:rFonts w:hint="default"/>
      </w:rPr>
    </w:lvl>
    <w:lvl w:ilvl="2" w:tplc="F9722EE4">
      <w:start w:val="1"/>
      <w:numFmt w:val="bullet"/>
      <w:lvlText w:val="•"/>
      <w:lvlJc w:val="left"/>
      <w:pPr>
        <w:ind w:left="3400" w:hanging="700"/>
      </w:pPr>
      <w:rPr>
        <w:rFonts w:ascii="Calibri Light" w:eastAsiaTheme="minorHAnsi" w:hAnsi="Calibri Light" w:cs="Calibri Light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8C2F27"/>
    <w:multiLevelType w:val="hybridMultilevel"/>
    <w:tmpl w:val="97D2D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74A39"/>
    <w:multiLevelType w:val="hybridMultilevel"/>
    <w:tmpl w:val="8780A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0470B"/>
    <w:multiLevelType w:val="hybridMultilevel"/>
    <w:tmpl w:val="58867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602DC"/>
    <w:multiLevelType w:val="hybridMultilevel"/>
    <w:tmpl w:val="A956D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5E7772"/>
    <w:multiLevelType w:val="hybridMultilevel"/>
    <w:tmpl w:val="841CB902"/>
    <w:lvl w:ilvl="0" w:tplc="A0DEF95A">
      <w:start w:val="2"/>
      <w:numFmt w:val="decimal"/>
      <w:lvlText w:val="%1.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2A693303"/>
    <w:multiLevelType w:val="hybridMultilevel"/>
    <w:tmpl w:val="539615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2F6CC1"/>
    <w:multiLevelType w:val="hybridMultilevel"/>
    <w:tmpl w:val="F9C2358C"/>
    <w:lvl w:ilvl="0" w:tplc="72D61766">
      <w:start w:val="2"/>
      <w:numFmt w:val="decimal"/>
      <w:lvlText w:val="%1.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33DB25F1"/>
    <w:multiLevelType w:val="hybridMultilevel"/>
    <w:tmpl w:val="3370A4A0"/>
    <w:lvl w:ilvl="0" w:tplc="B0F8B3F4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="Calibri Light"/>
      </w:rPr>
    </w:lvl>
    <w:lvl w:ilvl="1" w:tplc="70C23298">
      <w:start w:val="1"/>
      <w:numFmt w:val="decimal"/>
      <w:lvlText w:val="%2."/>
      <w:lvlJc w:val="left"/>
      <w:pPr>
        <w:ind w:left="1080" w:hanging="360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A4676"/>
    <w:multiLevelType w:val="hybridMultilevel"/>
    <w:tmpl w:val="27206348"/>
    <w:lvl w:ilvl="0" w:tplc="91029F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B68DA"/>
    <w:multiLevelType w:val="hybridMultilevel"/>
    <w:tmpl w:val="8E4A1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AE56FD"/>
    <w:multiLevelType w:val="hybridMultilevel"/>
    <w:tmpl w:val="FF480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240935"/>
    <w:multiLevelType w:val="hybridMultilevel"/>
    <w:tmpl w:val="C3F63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A0081D"/>
    <w:multiLevelType w:val="hybridMultilevel"/>
    <w:tmpl w:val="C5447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CB202C"/>
    <w:multiLevelType w:val="hybridMultilevel"/>
    <w:tmpl w:val="050634EA"/>
    <w:lvl w:ilvl="0" w:tplc="D3E6C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C27E8"/>
    <w:multiLevelType w:val="hybridMultilevel"/>
    <w:tmpl w:val="3460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60C36"/>
    <w:multiLevelType w:val="hybridMultilevel"/>
    <w:tmpl w:val="53961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667CD4"/>
    <w:multiLevelType w:val="hybridMultilevel"/>
    <w:tmpl w:val="43383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5D61AC0">
      <w:start w:val="1"/>
      <w:numFmt w:val="lowerLetter"/>
      <w:lvlText w:val="%2."/>
      <w:lvlJc w:val="left"/>
      <w:pPr>
        <w:ind w:left="142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E82638"/>
    <w:multiLevelType w:val="hybridMultilevel"/>
    <w:tmpl w:val="D458E5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83D6E"/>
    <w:multiLevelType w:val="hybridMultilevel"/>
    <w:tmpl w:val="82C89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75745">
    <w:abstractNumId w:val="16"/>
  </w:num>
  <w:num w:numId="2" w16cid:durableId="322900898">
    <w:abstractNumId w:val="8"/>
  </w:num>
  <w:num w:numId="3" w16cid:durableId="847334200">
    <w:abstractNumId w:val="6"/>
  </w:num>
  <w:num w:numId="4" w16cid:durableId="445587088">
    <w:abstractNumId w:val="15"/>
  </w:num>
  <w:num w:numId="5" w16cid:durableId="557858767">
    <w:abstractNumId w:val="3"/>
  </w:num>
  <w:num w:numId="6" w16cid:durableId="901673860">
    <w:abstractNumId w:val="4"/>
  </w:num>
  <w:num w:numId="7" w16cid:durableId="1653944933">
    <w:abstractNumId w:val="12"/>
  </w:num>
  <w:num w:numId="8" w16cid:durableId="151408335">
    <w:abstractNumId w:val="20"/>
  </w:num>
  <w:num w:numId="9" w16cid:durableId="1188444526">
    <w:abstractNumId w:val="21"/>
  </w:num>
  <w:num w:numId="10" w16cid:durableId="368341143">
    <w:abstractNumId w:val="22"/>
  </w:num>
  <w:num w:numId="11" w16cid:durableId="1459761688">
    <w:abstractNumId w:val="7"/>
  </w:num>
  <w:num w:numId="12" w16cid:durableId="915482737">
    <w:abstractNumId w:val="14"/>
  </w:num>
  <w:num w:numId="13" w16cid:durableId="1870071929">
    <w:abstractNumId w:val="17"/>
  </w:num>
  <w:num w:numId="14" w16cid:durableId="1223180192">
    <w:abstractNumId w:val="2"/>
  </w:num>
  <w:num w:numId="15" w16cid:durableId="1468817582">
    <w:abstractNumId w:val="0"/>
  </w:num>
  <w:num w:numId="16" w16cid:durableId="2071071705">
    <w:abstractNumId w:val="1"/>
  </w:num>
  <w:num w:numId="17" w16cid:durableId="1932003471">
    <w:abstractNumId w:val="10"/>
  </w:num>
  <w:num w:numId="18" w16cid:durableId="49618013">
    <w:abstractNumId w:val="23"/>
  </w:num>
  <w:num w:numId="19" w16cid:durableId="1934582263">
    <w:abstractNumId w:val="19"/>
  </w:num>
  <w:num w:numId="20" w16cid:durableId="544102033">
    <w:abstractNumId w:val="5"/>
  </w:num>
  <w:num w:numId="21" w16cid:durableId="14265345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1397586">
    <w:abstractNumId w:val="18"/>
  </w:num>
  <w:num w:numId="23" w16cid:durableId="1078212072">
    <w:abstractNumId w:val="9"/>
  </w:num>
  <w:num w:numId="24" w16cid:durableId="1412384553">
    <w:abstractNumId w:val="11"/>
  </w:num>
  <w:num w:numId="25" w16cid:durableId="134705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5F"/>
    <w:rsid w:val="00005DC9"/>
    <w:rsid w:val="00011B1B"/>
    <w:rsid w:val="00013DA3"/>
    <w:rsid w:val="00013F7C"/>
    <w:rsid w:val="0001481B"/>
    <w:rsid w:val="00014BE7"/>
    <w:rsid w:val="000222E3"/>
    <w:rsid w:val="000238F7"/>
    <w:rsid w:val="00026F89"/>
    <w:rsid w:val="00031AF0"/>
    <w:rsid w:val="00034299"/>
    <w:rsid w:val="000354D9"/>
    <w:rsid w:val="00040640"/>
    <w:rsid w:val="00041FCF"/>
    <w:rsid w:val="00044BEF"/>
    <w:rsid w:val="00050FC1"/>
    <w:rsid w:val="0005516A"/>
    <w:rsid w:val="00055170"/>
    <w:rsid w:val="00055A28"/>
    <w:rsid w:val="00062AB2"/>
    <w:rsid w:val="0006405B"/>
    <w:rsid w:val="00065546"/>
    <w:rsid w:val="00072749"/>
    <w:rsid w:val="0007320F"/>
    <w:rsid w:val="00076478"/>
    <w:rsid w:val="00076FA4"/>
    <w:rsid w:val="000774CC"/>
    <w:rsid w:val="0008033B"/>
    <w:rsid w:val="00081504"/>
    <w:rsid w:val="00085509"/>
    <w:rsid w:val="000857E7"/>
    <w:rsid w:val="0009160C"/>
    <w:rsid w:val="00091CDD"/>
    <w:rsid w:val="000962E3"/>
    <w:rsid w:val="00096BFA"/>
    <w:rsid w:val="000A43ED"/>
    <w:rsid w:val="000A505C"/>
    <w:rsid w:val="000B086D"/>
    <w:rsid w:val="000B2AB5"/>
    <w:rsid w:val="000B7621"/>
    <w:rsid w:val="000B7BA0"/>
    <w:rsid w:val="000B7DEB"/>
    <w:rsid w:val="000C389F"/>
    <w:rsid w:val="000C5660"/>
    <w:rsid w:val="000D04E6"/>
    <w:rsid w:val="000D1EEC"/>
    <w:rsid w:val="000D4322"/>
    <w:rsid w:val="000D6164"/>
    <w:rsid w:val="000D7675"/>
    <w:rsid w:val="000D7D45"/>
    <w:rsid w:val="000E0745"/>
    <w:rsid w:val="000E2329"/>
    <w:rsid w:val="000E3C26"/>
    <w:rsid w:val="000E7402"/>
    <w:rsid w:val="000F1733"/>
    <w:rsid w:val="00100DA3"/>
    <w:rsid w:val="00103A53"/>
    <w:rsid w:val="00103AF0"/>
    <w:rsid w:val="00104669"/>
    <w:rsid w:val="00110525"/>
    <w:rsid w:val="0011077D"/>
    <w:rsid w:val="0011241B"/>
    <w:rsid w:val="001213DC"/>
    <w:rsid w:val="00123628"/>
    <w:rsid w:val="00125C12"/>
    <w:rsid w:val="001267AE"/>
    <w:rsid w:val="00126C37"/>
    <w:rsid w:val="001323BE"/>
    <w:rsid w:val="00140D6D"/>
    <w:rsid w:val="00140FF0"/>
    <w:rsid w:val="00141B2A"/>
    <w:rsid w:val="001425E7"/>
    <w:rsid w:val="001443B3"/>
    <w:rsid w:val="00156DDC"/>
    <w:rsid w:val="001618F9"/>
    <w:rsid w:val="001622E8"/>
    <w:rsid w:val="001629DF"/>
    <w:rsid w:val="00163E3A"/>
    <w:rsid w:val="00164E59"/>
    <w:rsid w:val="00165116"/>
    <w:rsid w:val="0016576B"/>
    <w:rsid w:val="001706E0"/>
    <w:rsid w:val="0017118C"/>
    <w:rsid w:val="001729BC"/>
    <w:rsid w:val="0018047C"/>
    <w:rsid w:val="00180619"/>
    <w:rsid w:val="00184654"/>
    <w:rsid w:val="00187E79"/>
    <w:rsid w:val="00196DBC"/>
    <w:rsid w:val="001A4F11"/>
    <w:rsid w:val="001B065E"/>
    <w:rsid w:val="001B4BA7"/>
    <w:rsid w:val="001C0805"/>
    <w:rsid w:val="001C1929"/>
    <w:rsid w:val="001C3972"/>
    <w:rsid w:val="001D1157"/>
    <w:rsid w:val="001D20AC"/>
    <w:rsid w:val="001D322F"/>
    <w:rsid w:val="001D3749"/>
    <w:rsid w:val="001D7403"/>
    <w:rsid w:val="001E03F2"/>
    <w:rsid w:val="001E3D9A"/>
    <w:rsid w:val="001E5498"/>
    <w:rsid w:val="001E7085"/>
    <w:rsid w:val="001E71DE"/>
    <w:rsid w:val="001F2182"/>
    <w:rsid w:val="001F2BCA"/>
    <w:rsid w:val="001F5024"/>
    <w:rsid w:val="001F7925"/>
    <w:rsid w:val="002014DA"/>
    <w:rsid w:val="0020169C"/>
    <w:rsid w:val="00201A15"/>
    <w:rsid w:val="00201A8C"/>
    <w:rsid w:val="00202D82"/>
    <w:rsid w:val="00205545"/>
    <w:rsid w:val="00212FB3"/>
    <w:rsid w:val="0021350C"/>
    <w:rsid w:val="00216A57"/>
    <w:rsid w:val="00216C27"/>
    <w:rsid w:val="00217F14"/>
    <w:rsid w:val="00221328"/>
    <w:rsid w:val="0022489F"/>
    <w:rsid w:val="00237AFD"/>
    <w:rsid w:val="00243DEA"/>
    <w:rsid w:val="002504E9"/>
    <w:rsid w:val="0025071C"/>
    <w:rsid w:val="00262031"/>
    <w:rsid w:val="00263306"/>
    <w:rsid w:val="0026406C"/>
    <w:rsid w:val="002659B4"/>
    <w:rsid w:val="00267063"/>
    <w:rsid w:val="002717D1"/>
    <w:rsid w:val="002718BF"/>
    <w:rsid w:val="00274707"/>
    <w:rsid w:val="002751FB"/>
    <w:rsid w:val="00281207"/>
    <w:rsid w:val="00284A4D"/>
    <w:rsid w:val="00286765"/>
    <w:rsid w:val="00286AEF"/>
    <w:rsid w:val="002872F8"/>
    <w:rsid w:val="00291492"/>
    <w:rsid w:val="00292D78"/>
    <w:rsid w:val="00296933"/>
    <w:rsid w:val="002976CB"/>
    <w:rsid w:val="002A33B8"/>
    <w:rsid w:val="002A5476"/>
    <w:rsid w:val="002A723A"/>
    <w:rsid w:val="002B0AFD"/>
    <w:rsid w:val="002B2ABC"/>
    <w:rsid w:val="002B33CF"/>
    <w:rsid w:val="002B599E"/>
    <w:rsid w:val="002B774B"/>
    <w:rsid w:val="002C1DA7"/>
    <w:rsid w:val="002C2941"/>
    <w:rsid w:val="002C360E"/>
    <w:rsid w:val="002C6D1E"/>
    <w:rsid w:val="002C72AA"/>
    <w:rsid w:val="002D1A50"/>
    <w:rsid w:val="002D2A2B"/>
    <w:rsid w:val="002D4A6A"/>
    <w:rsid w:val="002D4A8D"/>
    <w:rsid w:val="002D5881"/>
    <w:rsid w:val="002D62F3"/>
    <w:rsid w:val="002D7D3C"/>
    <w:rsid w:val="002E6029"/>
    <w:rsid w:val="002F2392"/>
    <w:rsid w:val="00301615"/>
    <w:rsid w:val="0030395A"/>
    <w:rsid w:val="0030676D"/>
    <w:rsid w:val="00312B94"/>
    <w:rsid w:val="003162FF"/>
    <w:rsid w:val="00317B72"/>
    <w:rsid w:val="003222EF"/>
    <w:rsid w:val="00322ED8"/>
    <w:rsid w:val="00340C83"/>
    <w:rsid w:val="00344BA5"/>
    <w:rsid w:val="00346CCA"/>
    <w:rsid w:val="00352289"/>
    <w:rsid w:val="00353380"/>
    <w:rsid w:val="0035555A"/>
    <w:rsid w:val="00355B25"/>
    <w:rsid w:val="00357C00"/>
    <w:rsid w:val="00357C0F"/>
    <w:rsid w:val="003600FB"/>
    <w:rsid w:val="00360275"/>
    <w:rsid w:val="0036091F"/>
    <w:rsid w:val="003659C1"/>
    <w:rsid w:val="00367265"/>
    <w:rsid w:val="003719DF"/>
    <w:rsid w:val="0037349F"/>
    <w:rsid w:val="00374770"/>
    <w:rsid w:val="00377A0C"/>
    <w:rsid w:val="00377C1D"/>
    <w:rsid w:val="00387975"/>
    <w:rsid w:val="003920B0"/>
    <w:rsid w:val="00393E70"/>
    <w:rsid w:val="003947DB"/>
    <w:rsid w:val="00395047"/>
    <w:rsid w:val="00397091"/>
    <w:rsid w:val="003A2C10"/>
    <w:rsid w:val="003A2D29"/>
    <w:rsid w:val="003A346E"/>
    <w:rsid w:val="003A5586"/>
    <w:rsid w:val="003A6C77"/>
    <w:rsid w:val="003B3A62"/>
    <w:rsid w:val="003C03AE"/>
    <w:rsid w:val="003D0D32"/>
    <w:rsid w:val="003D280B"/>
    <w:rsid w:val="003D32B7"/>
    <w:rsid w:val="003D43A2"/>
    <w:rsid w:val="003D57A6"/>
    <w:rsid w:val="003E7102"/>
    <w:rsid w:val="003F0094"/>
    <w:rsid w:val="003F2EA0"/>
    <w:rsid w:val="003F4774"/>
    <w:rsid w:val="003F7B69"/>
    <w:rsid w:val="00401639"/>
    <w:rsid w:val="00401BA0"/>
    <w:rsid w:val="00405DF7"/>
    <w:rsid w:val="00407E0B"/>
    <w:rsid w:val="00411EAE"/>
    <w:rsid w:val="00415779"/>
    <w:rsid w:val="00415BA6"/>
    <w:rsid w:val="00420576"/>
    <w:rsid w:val="004230CC"/>
    <w:rsid w:val="004232D1"/>
    <w:rsid w:val="00430FC4"/>
    <w:rsid w:val="00431ACA"/>
    <w:rsid w:val="00433D59"/>
    <w:rsid w:val="00437309"/>
    <w:rsid w:val="004376DC"/>
    <w:rsid w:val="00441207"/>
    <w:rsid w:val="00451674"/>
    <w:rsid w:val="00452BD7"/>
    <w:rsid w:val="00455C82"/>
    <w:rsid w:val="00460117"/>
    <w:rsid w:val="004611F3"/>
    <w:rsid w:val="00461FB8"/>
    <w:rsid w:val="00462E4B"/>
    <w:rsid w:val="00465AB0"/>
    <w:rsid w:val="00465B43"/>
    <w:rsid w:val="004711D2"/>
    <w:rsid w:val="0047237E"/>
    <w:rsid w:val="00474B1E"/>
    <w:rsid w:val="0047728A"/>
    <w:rsid w:val="00483127"/>
    <w:rsid w:val="0048420F"/>
    <w:rsid w:val="004846A0"/>
    <w:rsid w:val="00484E95"/>
    <w:rsid w:val="004902DE"/>
    <w:rsid w:val="00496808"/>
    <w:rsid w:val="00497A3E"/>
    <w:rsid w:val="004A09CD"/>
    <w:rsid w:val="004A0E1F"/>
    <w:rsid w:val="004A30A9"/>
    <w:rsid w:val="004B1A26"/>
    <w:rsid w:val="004B3B14"/>
    <w:rsid w:val="004B4B75"/>
    <w:rsid w:val="004B5B63"/>
    <w:rsid w:val="004C43F1"/>
    <w:rsid w:val="004C51F8"/>
    <w:rsid w:val="004C63CC"/>
    <w:rsid w:val="004D067B"/>
    <w:rsid w:val="004D0EB2"/>
    <w:rsid w:val="004D1D48"/>
    <w:rsid w:val="004D1FB7"/>
    <w:rsid w:val="004D39C1"/>
    <w:rsid w:val="004D4125"/>
    <w:rsid w:val="004D4309"/>
    <w:rsid w:val="004E092E"/>
    <w:rsid w:val="004E23E6"/>
    <w:rsid w:val="004E60D0"/>
    <w:rsid w:val="004F3C38"/>
    <w:rsid w:val="004F45CD"/>
    <w:rsid w:val="00507DA1"/>
    <w:rsid w:val="00511BA5"/>
    <w:rsid w:val="00513416"/>
    <w:rsid w:val="0051715F"/>
    <w:rsid w:val="005203B1"/>
    <w:rsid w:val="00521583"/>
    <w:rsid w:val="00521ACF"/>
    <w:rsid w:val="0052733B"/>
    <w:rsid w:val="00535D9F"/>
    <w:rsid w:val="00540227"/>
    <w:rsid w:val="0054536A"/>
    <w:rsid w:val="005458A7"/>
    <w:rsid w:val="00546EAB"/>
    <w:rsid w:val="00550908"/>
    <w:rsid w:val="005509A7"/>
    <w:rsid w:val="005546D1"/>
    <w:rsid w:val="00556847"/>
    <w:rsid w:val="00556B7F"/>
    <w:rsid w:val="005600D4"/>
    <w:rsid w:val="00567AB0"/>
    <w:rsid w:val="00570C54"/>
    <w:rsid w:val="0057147B"/>
    <w:rsid w:val="00571AC0"/>
    <w:rsid w:val="00572865"/>
    <w:rsid w:val="005732D4"/>
    <w:rsid w:val="0057566C"/>
    <w:rsid w:val="00575BCB"/>
    <w:rsid w:val="00576BEA"/>
    <w:rsid w:val="00577BAF"/>
    <w:rsid w:val="005807E5"/>
    <w:rsid w:val="00585033"/>
    <w:rsid w:val="005857AC"/>
    <w:rsid w:val="00586D27"/>
    <w:rsid w:val="00587670"/>
    <w:rsid w:val="0058778A"/>
    <w:rsid w:val="00587916"/>
    <w:rsid w:val="00592146"/>
    <w:rsid w:val="0059341B"/>
    <w:rsid w:val="00594F54"/>
    <w:rsid w:val="005A23F6"/>
    <w:rsid w:val="005A25B8"/>
    <w:rsid w:val="005A2792"/>
    <w:rsid w:val="005A319E"/>
    <w:rsid w:val="005A4EFA"/>
    <w:rsid w:val="005A60A8"/>
    <w:rsid w:val="005B219B"/>
    <w:rsid w:val="005B28DD"/>
    <w:rsid w:val="005B3F5D"/>
    <w:rsid w:val="005B41A6"/>
    <w:rsid w:val="005C2026"/>
    <w:rsid w:val="005C31FA"/>
    <w:rsid w:val="005C694F"/>
    <w:rsid w:val="005C71B8"/>
    <w:rsid w:val="005D081B"/>
    <w:rsid w:val="005D1CF2"/>
    <w:rsid w:val="005E0874"/>
    <w:rsid w:val="005E7113"/>
    <w:rsid w:val="005E7CD1"/>
    <w:rsid w:val="005F0EBC"/>
    <w:rsid w:val="005F42A4"/>
    <w:rsid w:val="005F46B0"/>
    <w:rsid w:val="005F5AEE"/>
    <w:rsid w:val="005F75C3"/>
    <w:rsid w:val="006011EA"/>
    <w:rsid w:val="0060765D"/>
    <w:rsid w:val="0061261E"/>
    <w:rsid w:val="006134DA"/>
    <w:rsid w:val="006145AB"/>
    <w:rsid w:val="00614F83"/>
    <w:rsid w:val="00617BEC"/>
    <w:rsid w:val="00623BDF"/>
    <w:rsid w:val="00623D84"/>
    <w:rsid w:val="006259DC"/>
    <w:rsid w:val="00626F1D"/>
    <w:rsid w:val="00632B8A"/>
    <w:rsid w:val="00633103"/>
    <w:rsid w:val="0063719A"/>
    <w:rsid w:val="00640981"/>
    <w:rsid w:val="006459A5"/>
    <w:rsid w:val="0065009F"/>
    <w:rsid w:val="0065297B"/>
    <w:rsid w:val="00653DCB"/>
    <w:rsid w:val="006545B2"/>
    <w:rsid w:val="00660D05"/>
    <w:rsid w:val="0066470C"/>
    <w:rsid w:val="006662F6"/>
    <w:rsid w:val="006664E3"/>
    <w:rsid w:val="0067446D"/>
    <w:rsid w:val="0067705F"/>
    <w:rsid w:val="006776CD"/>
    <w:rsid w:val="006810E4"/>
    <w:rsid w:val="00685FE1"/>
    <w:rsid w:val="00686120"/>
    <w:rsid w:val="006862CB"/>
    <w:rsid w:val="006875F8"/>
    <w:rsid w:val="00692CD6"/>
    <w:rsid w:val="006A1413"/>
    <w:rsid w:val="006A2874"/>
    <w:rsid w:val="006A54CA"/>
    <w:rsid w:val="006B0C75"/>
    <w:rsid w:val="006B0EC4"/>
    <w:rsid w:val="006B4715"/>
    <w:rsid w:val="006B4A92"/>
    <w:rsid w:val="006C1C14"/>
    <w:rsid w:val="006C2CAC"/>
    <w:rsid w:val="006C3178"/>
    <w:rsid w:val="006D0011"/>
    <w:rsid w:val="006D098B"/>
    <w:rsid w:val="006D366D"/>
    <w:rsid w:val="006D3B8A"/>
    <w:rsid w:val="006D4020"/>
    <w:rsid w:val="006D477B"/>
    <w:rsid w:val="006D4E4A"/>
    <w:rsid w:val="006D63BF"/>
    <w:rsid w:val="006D6681"/>
    <w:rsid w:val="006E1C71"/>
    <w:rsid w:val="006E2BDC"/>
    <w:rsid w:val="006F72F2"/>
    <w:rsid w:val="00702E65"/>
    <w:rsid w:val="00706A71"/>
    <w:rsid w:val="007125B9"/>
    <w:rsid w:val="0072368D"/>
    <w:rsid w:val="00723835"/>
    <w:rsid w:val="00734BD6"/>
    <w:rsid w:val="0073516A"/>
    <w:rsid w:val="00736407"/>
    <w:rsid w:val="00736D16"/>
    <w:rsid w:val="007411E1"/>
    <w:rsid w:val="007505F9"/>
    <w:rsid w:val="007544DD"/>
    <w:rsid w:val="007570BD"/>
    <w:rsid w:val="0076645D"/>
    <w:rsid w:val="00767847"/>
    <w:rsid w:val="00773893"/>
    <w:rsid w:val="007745C9"/>
    <w:rsid w:val="0078217A"/>
    <w:rsid w:val="007872F1"/>
    <w:rsid w:val="00790EF1"/>
    <w:rsid w:val="007922CC"/>
    <w:rsid w:val="007936DA"/>
    <w:rsid w:val="007A3D93"/>
    <w:rsid w:val="007B13BD"/>
    <w:rsid w:val="007B59C6"/>
    <w:rsid w:val="007C3F17"/>
    <w:rsid w:val="007C49F9"/>
    <w:rsid w:val="007C7BCE"/>
    <w:rsid w:val="007D03B6"/>
    <w:rsid w:val="007D4358"/>
    <w:rsid w:val="007D59A8"/>
    <w:rsid w:val="007E1035"/>
    <w:rsid w:val="007E2439"/>
    <w:rsid w:val="007E36AA"/>
    <w:rsid w:val="007E546B"/>
    <w:rsid w:val="007E5ACC"/>
    <w:rsid w:val="007E5B95"/>
    <w:rsid w:val="007F0D27"/>
    <w:rsid w:val="007F3503"/>
    <w:rsid w:val="00806C21"/>
    <w:rsid w:val="008117A7"/>
    <w:rsid w:val="00812690"/>
    <w:rsid w:val="00813FAD"/>
    <w:rsid w:val="0081671F"/>
    <w:rsid w:val="00820338"/>
    <w:rsid w:val="00822AB9"/>
    <w:rsid w:val="00826BEC"/>
    <w:rsid w:val="00826C0A"/>
    <w:rsid w:val="00826F15"/>
    <w:rsid w:val="008338EC"/>
    <w:rsid w:val="00835131"/>
    <w:rsid w:val="008363D5"/>
    <w:rsid w:val="0083661E"/>
    <w:rsid w:val="00842593"/>
    <w:rsid w:val="00843E54"/>
    <w:rsid w:val="00845E5A"/>
    <w:rsid w:val="00847480"/>
    <w:rsid w:val="00847A00"/>
    <w:rsid w:val="008537B8"/>
    <w:rsid w:val="00854F2E"/>
    <w:rsid w:val="008630C4"/>
    <w:rsid w:val="00865BEB"/>
    <w:rsid w:val="00873A83"/>
    <w:rsid w:val="00883A50"/>
    <w:rsid w:val="00890521"/>
    <w:rsid w:val="008920DE"/>
    <w:rsid w:val="008923FB"/>
    <w:rsid w:val="00897D64"/>
    <w:rsid w:val="008A10BD"/>
    <w:rsid w:val="008A290C"/>
    <w:rsid w:val="008A4ED4"/>
    <w:rsid w:val="008A55DE"/>
    <w:rsid w:val="008A6100"/>
    <w:rsid w:val="008A7252"/>
    <w:rsid w:val="008B1002"/>
    <w:rsid w:val="008B476C"/>
    <w:rsid w:val="008C17CC"/>
    <w:rsid w:val="008C19B5"/>
    <w:rsid w:val="008D21DC"/>
    <w:rsid w:val="008D2215"/>
    <w:rsid w:val="008D2B16"/>
    <w:rsid w:val="008D583F"/>
    <w:rsid w:val="008D6800"/>
    <w:rsid w:val="008E0F54"/>
    <w:rsid w:val="008E123B"/>
    <w:rsid w:val="008E1C58"/>
    <w:rsid w:val="008E5261"/>
    <w:rsid w:val="008E543B"/>
    <w:rsid w:val="008E57DD"/>
    <w:rsid w:val="008E6143"/>
    <w:rsid w:val="008F0EFF"/>
    <w:rsid w:val="008F1D2A"/>
    <w:rsid w:val="008F325C"/>
    <w:rsid w:val="008F3425"/>
    <w:rsid w:val="008F3F91"/>
    <w:rsid w:val="0090053B"/>
    <w:rsid w:val="00900FEF"/>
    <w:rsid w:val="00903DA4"/>
    <w:rsid w:val="00904B48"/>
    <w:rsid w:val="009058E2"/>
    <w:rsid w:val="00910B83"/>
    <w:rsid w:val="009119B4"/>
    <w:rsid w:val="00911E6B"/>
    <w:rsid w:val="0091379C"/>
    <w:rsid w:val="00916652"/>
    <w:rsid w:val="00917E93"/>
    <w:rsid w:val="009212CB"/>
    <w:rsid w:val="009264C9"/>
    <w:rsid w:val="00927CF4"/>
    <w:rsid w:val="00932681"/>
    <w:rsid w:val="00932A50"/>
    <w:rsid w:val="00940AA1"/>
    <w:rsid w:val="0094111A"/>
    <w:rsid w:val="009422FC"/>
    <w:rsid w:val="009457DB"/>
    <w:rsid w:val="00947D52"/>
    <w:rsid w:val="00951ABB"/>
    <w:rsid w:val="00954683"/>
    <w:rsid w:val="00963BDB"/>
    <w:rsid w:val="009642E8"/>
    <w:rsid w:val="00971AE5"/>
    <w:rsid w:val="00977858"/>
    <w:rsid w:val="00977CDE"/>
    <w:rsid w:val="00980115"/>
    <w:rsid w:val="00981534"/>
    <w:rsid w:val="009816C0"/>
    <w:rsid w:val="009817DF"/>
    <w:rsid w:val="00982241"/>
    <w:rsid w:val="00982D43"/>
    <w:rsid w:val="00985624"/>
    <w:rsid w:val="00985F42"/>
    <w:rsid w:val="00986AA0"/>
    <w:rsid w:val="00987A4C"/>
    <w:rsid w:val="00990046"/>
    <w:rsid w:val="0099295E"/>
    <w:rsid w:val="00993810"/>
    <w:rsid w:val="009974C6"/>
    <w:rsid w:val="009A2884"/>
    <w:rsid w:val="009A3449"/>
    <w:rsid w:val="009A387D"/>
    <w:rsid w:val="009A3BF8"/>
    <w:rsid w:val="009A4B25"/>
    <w:rsid w:val="009A6F12"/>
    <w:rsid w:val="009A6F1D"/>
    <w:rsid w:val="009A7E6E"/>
    <w:rsid w:val="009A7F9A"/>
    <w:rsid w:val="009B1B80"/>
    <w:rsid w:val="009B2720"/>
    <w:rsid w:val="009B307C"/>
    <w:rsid w:val="009B4FBC"/>
    <w:rsid w:val="009B5B41"/>
    <w:rsid w:val="009B5EF3"/>
    <w:rsid w:val="009B6D45"/>
    <w:rsid w:val="009D06E2"/>
    <w:rsid w:val="009D0B10"/>
    <w:rsid w:val="009D165A"/>
    <w:rsid w:val="009D1D8C"/>
    <w:rsid w:val="009D413B"/>
    <w:rsid w:val="009D76D7"/>
    <w:rsid w:val="009E4208"/>
    <w:rsid w:val="009E4412"/>
    <w:rsid w:val="009E4F14"/>
    <w:rsid w:val="009F0112"/>
    <w:rsid w:val="009F2FBC"/>
    <w:rsid w:val="009F4C38"/>
    <w:rsid w:val="009F7757"/>
    <w:rsid w:val="00A003A2"/>
    <w:rsid w:val="00A00917"/>
    <w:rsid w:val="00A01E91"/>
    <w:rsid w:val="00A04BBC"/>
    <w:rsid w:val="00A05337"/>
    <w:rsid w:val="00A05ECC"/>
    <w:rsid w:val="00A075E4"/>
    <w:rsid w:val="00A12EF4"/>
    <w:rsid w:val="00A14907"/>
    <w:rsid w:val="00A16F3E"/>
    <w:rsid w:val="00A205FE"/>
    <w:rsid w:val="00A21107"/>
    <w:rsid w:val="00A231BD"/>
    <w:rsid w:val="00A2375D"/>
    <w:rsid w:val="00A2487C"/>
    <w:rsid w:val="00A2672B"/>
    <w:rsid w:val="00A31219"/>
    <w:rsid w:val="00A36909"/>
    <w:rsid w:val="00A37770"/>
    <w:rsid w:val="00A43865"/>
    <w:rsid w:val="00A460BA"/>
    <w:rsid w:val="00A52D2B"/>
    <w:rsid w:val="00A542C9"/>
    <w:rsid w:val="00A5442B"/>
    <w:rsid w:val="00A54FA9"/>
    <w:rsid w:val="00A5686B"/>
    <w:rsid w:val="00A56FC2"/>
    <w:rsid w:val="00A60555"/>
    <w:rsid w:val="00A614B1"/>
    <w:rsid w:val="00A62D74"/>
    <w:rsid w:val="00A6399F"/>
    <w:rsid w:val="00A64C83"/>
    <w:rsid w:val="00A65978"/>
    <w:rsid w:val="00A6635A"/>
    <w:rsid w:val="00A66E59"/>
    <w:rsid w:val="00A70FBB"/>
    <w:rsid w:val="00A75D31"/>
    <w:rsid w:val="00A82EB7"/>
    <w:rsid w:val="00A84916"/>
    <w:rsid w:val="00A90C80"/>
    <w:rsid w:val="00A917B3"/>
    <w:rsid w:val="00A92144"/>
    <w:rsid w:val="00A93F7E"/>
    <w:rsid w:val="00A96F89"/>
    <w:rsid w:val="00A97486"/>
    <w:rsid w:val="00A974E2"/>
    <w:rsid w:val="00AA1A4D"/>
    <w:rsid w:val="00AA2F47"/>
    <w:rsid w:val="00AA31AF"/>
    <w:rsid w:val="00AA40E7"/>
    <w:rsid w:val="00AA789A"/>
    <w:rsid w:val="00AB3769"/>
    <w:rsid w:val="00AB7CD3"/>
    <w:rsid w:val="00AC7031"/>
    <w:rsid w:val="00AD472C"/>
    <w:rsid w:val="00AE7D42"/>
    <w:rsid w:val="00AF3CBA"/>
    <w:rsid w:val="00AF41C6"/>
    <w:rsid w:val="00AF560D"/>
    <w:rsid w:val="00AF74B8"/>
    <w:rsid w:val="00B01159"/>
    <w:rsid w:val="00B033C2"/>
    <w:rsid w:val="00B053C4"/>
    <w:rsid w:val="00B05840"/>
    <w:rsid w:val="00B10859"/>
    <w:rsid w:val="00B176E3"/>
    <w:rsid w:val="00B22D76"/>
    <w:rsid w:val="00B24BCA"/>
    <w:rsid w:val="00B26D82"/>
    <w:rsid w:val="00B27A18"/>
    <w:rsid w:val="00B316C6"/>
    <w:rsid w:val="00B31837"/>
    <w:rsid w:val="00B31B31"/>
    <w:rsid w:val="00B33488"/>
    <w:rsid w:val="00B345D8"/>
    <w:rsid w:val="00B4165E"/>
    <w:rsid w:val="00B42A94"/>
    <w:rsid w:val="00B44B64"/>
    <w:rsid w:val="00B458A1"/>
    <w:rsid w:val="00B45FBF"/>
    <w:rsid w:val="00B51267"/>
    <w:rsid w:val="00B5170B"/>
    <w:rsid w:val="00B55544"/>
    <w:rsid w:val="00B62278"/>
    <w:rsid w:val="00B634A3"/>
    <w:rsid w:val="00B6702B"/>
    <w:rsid w:val="00B74238"/>
    <w:rsid w:val="00B90DB7"/>
    <w:rsid w:val="00B90F90"/>
    <w:rsid w:val="00B9256F"/>
    <w:rsid w:val="00B935CB"/>
    <w:rsid w:val="00B94772"/>
    <w:rsid w:val="00B974DF"/>
    <w:rsid w:val="00BA417E"/>
    <w:rsid w:val="00BB231E"/>
    <w:rsid w:val="00BB6624"/>
    <w:rsid w:val="00BC02CE"/>
    <w:rsid w:val="00BC0E2C"/>
    <w:rsid w:val="00BC146C"/>
    <w:rsid w:val="00BC1DDC"/>
    <w:rsid w:val="00BE2D60"/>
    <w:rsid w:val="00BE6D6E"/>
    <w:rsid w:val="00BF40E1"/>
    <w:rsid w:val="00BF767B"/>
    <w:rsid w:val="00C018D0"/>
    <w:rsid w:val="00C07AB8"/>
    <w:rsid w:val="00C07D30"/>
    <w:rsid w:val="00C126F7"/>
    <w:rsid w:val="00C12F8C"/>
    <w:rsid w:val="00C141C4"/>
    <w:rsid w:val="00C1499B"/>
    <w:rsid w:val="00C158F0"/>
    <w:rsid w:val="00C164DC"/>
    <w:rsid w:val="00C2233E"/>
    <w:rsid w:val="00C26495"/>
    <w:rsid w:val="00C3099C"/>
    <w:rsid w:val="00C31C39"/>
    <w:rsid w:val="00C423FB"/>
    <w:rsid w:val="00C470BF"/>
    <w:rsid w:val="00C47E6E"/>
    <w:rsid w:val="00C515D2"/>
    <w:rsid w:val="00C6002F"/>
    <w:rsid w:val="00C61F54"/>
    <w:rsid w:val="00C6269D"/>
    <w:rsid w:val="00C6389E"/>
    <w:rsid w:val="00C63ED9"/>
    <w:rsid w:val="00C66B8A"/>
    <w:rsid w:val="00C70C41"/>
    <w:rsid w:val="00C710CE"/>
    <w:rsid w:val="00C80011"/>
    <w:rsid w:val="00C80465"/>
    <w:rsid w:val="00C8739C"/>
    <w:rsid w:val="00C878A0"/>
    <w:rsid w:val="00C91419"/>
    <w:rsid w:val="00C94348"/>
    <w:rsid w:val="00C94391"/>
    <w:rsid w:val="00C944D8"/>
    <w:rsid w:val="00C95BCC"/>
    <w:rsid w:val="00C97718"/>
    <w:rsid w:val="00CA1402"/>
    <w:rsid w:val="00CA36DC"/>
    <w:rsid w:val="00CA4708"/>
    <w:rsid w:val="00CA4A29"/>
    <w:rsid w:val="00CA4A3C"/>
    <w:rsid w:val="00CA58A4"/>
    <w:rsid w:val="00CA5A00"/>
    <w:rsid w:val="00CA7272"/>
    <w:rsid w:val="00CB21A0"/>
    <w:rsid w:val="00CB41F9"/>
    <w:rsid w:val="00CB792C"/>
    <w:rsid w:val="00CC14E9"/>
    <w:rsid w:val="00CC324B"/>
    <w:rsid w:val="00CD078A"/>
    <w:rsid w:val="00CD1A5C"/>
    <w:rsid w:val="00CD4641"/>
    <w:rsid w:val="00CD5F72"/>
    <w:rsid w:val="00CD74CC"/>
    <w:rsid w:val="00CF03C7"/>
    <w:rsid w:val="00CF4D99"/>
    <w:rsid w:val="00D01629"/>
    <w:rsid w:val="00D01951"/>
    <w:rsid w:val="00D0362E"/>
    <w:rsid w:val="00D03996"/>
    <w:rsid w:val="00D07543"/>
    <w:rsid w:val="00D1551F"/>
    <w:rsid w:val="00D17F0F"/>
    <w:rsid w:val="00D205FC"/>
    <w:rsid w:val="00D24BCC"/>
    <w:rsid w:val="00D34B2A"/>
    <w:rsid w:val="00D350F9"/>
    <w:rsid w:val="00D36DF3"/>
    <w:rsid w:val="00D42E24"/>
    <w:rsid w:val="00D45E1B"/>
    <w:rsid w:val="00D461BC"/>
    <w:rsid w:val="00D46538"/>
    <w:rsid w:val="00D50E4E"/>
    <w:rsid w:val="00D51AAC"/>
    <w:rsid w:val="00D527A9"/>
    <w:rsid w:val="00D61AF2"/>
    <w:rsid w:val="00D61EAC"/>
    <w:rsid w:val="00D724C5"/>
    <w:rsid w:val="00D82C99"/>
    <w:rsid w:val="00D846E2"/>
    <w:rsid w:val="00D84B5F"/>
    <w:rsid w:val="00D9238B"/>
    <w:rsid w:val="00DA10CA"/>
    <w:rsid w:val="00DA1913"/>
    <w:rsid w:val="00DA3686"/>
    <w:rsid w:val="00DA3B6B"/>
    <w:rsid w:val="00DA6108"/>
    <w:rsid w:val="00DA6E26"/>
    <w:rsid w:val="00DB00BD"/>
    <w:rsid w:val="00DB2F7A"/>
    <w:rsid w:val="00DB3559"/>
    <w:rsid w:val="00DB797D"/>
    <w:rsid w:val="00DC3614"/>
    <w:rsid w:val="00DC5A4E"/>
    <w:rsid w:val="00DC6F26"/>
    <w:rsid w:val="00DD1194"/>
    <w:rsid w:val="00DD39FC"/>
    <w:rsid w:val="00DD4B27"/>
    <w:rsid w:val="00DE26E5"/>
    <w:rsid w:val="00DE3452"/>
    <w:rsid w:val="00DE45CE"/>
    <w:rsid w:val="00DE4D12"/>
    <w:rsid w:val="00DE6432"/>
    <w:rsid w:val="00DE72D3"/>
    <w:rsid w:val="00DE7EE7"/>
    <w:rsid w:val="00DF119D"/>
    <w:rsid w:val="00DF2303"/>
    <w:rsid w:val="00DF42AE"/>
    <w:rsid w:val="00DF6495"/>
    <w:rsid w:val="00E00296"/>
    <w:rsid w:val="00E146C6"/>
    <w:rsid w:val="00E16EDC"/>
    <w:rsid w:val="00E35BBA"/>
    <w:rsid w:val="00E36267"/>
    <w:rsid w:val="00E369E6"/>
    <w:rsid w:val="00E37183"/>
    <w:rsid w:val="00E404E9"/>
    <w:rsid w:val="00E42852"/>
    <w:rsid w:val="00E43A34"/>
    <w:rsid w:val="00E43CAF"/>
    <w:rsid w:val="00E44173"/>
    <w:rsid w:val="00E533B3"/>
    <w:rsid w:val="00E60443"/>
    <w:rsid w:val="00E607A8"/>
    <w:rsid w:val="00E63830"/>
    <w:rsid w:val="00E63E73"/>
    <w:rsid w:val="00E66465"/>
    <w:rsid w:val="00E673CB"/>
    <w:rsid w:val="00E70D34"/>
    <w:rsid w:val="00E71696"/>
    <w:rsid w:val="00E73BDC"/>
    <w:rsid w:val="00E73D28"/>
    <w:rsid w:val="00E745EA"/>
    <w:rsid w:val="00E76B7B"/>
    <w:rsid w:val="00E9163D"/>
    <w:rsid w:val="00E91809"/>
    <w:rsid w:val="00E96327"/>
    <w:rsid w:val="00E969A6"/>
    <w:rsid w:val="00E96AE4"/>
    <w:rsid w:val="00EA1C74"/>
    <w:rsid w:val="00EA24F1"/>
    <w:rsid w:val="00EA33CB"/>
    <w:rsid w:val="00EA35F8"/>
    <w:rsid w:val="00EA37B5"/>
    <w:rsid w:val="00EA39CC"/>
    <w:rsid w:val="00EA3F0C"/>
    <w:rsid w:val="00EA721B"/>
    <w:rsid w:val="00EA7598"/>
    <w:rsid w:val="00EA7ABF"/>
    <w:rsid w:val="00EB207F"/>
    <w:rsid w:val="00EB2290"/>
    <w:rsid w:val="00EB389A"/>
    <w:rsid w:val="00EC5E72"/>
    <w:rsid w:val="00EC6911"/>
    <w:rsid w:val="00ED17B4"/>
    <w:rsid w:val="00ED7D71"/>
    <w:rsid w:val="00EE2308"/>
    <w:rsid w:val="00EE3055"/>
    <w:rsid w:val="00EE36E6"/>
    <w:rsid w:val="00EE3A1A"/>
    <w:rsid w:val="00EE3DD5"/>
    <w:rsid w:val="00EE7CF5"/>
    <w:rsid w:val="00EF2F92"/>
    <w:rsid w:val="00EF46E8"/>
    <w:rsid w:val="00EF4874"/>
    <w:rsid w:val="00EF573C"/>
    <w:rsid w:val="00EF5BB7"/>
    <w:rsid w:val="00F01BB6"/>
    <w:rsid w:val="00F0286B"/>
    <w:rsid w:val="00F04B10"/>
    <w:rsid w:val="00F07BB3"/>
    <w:rsid w:val="00F10B10"/>
    <w:rsid w:val="00F1195B"/>
    <w:rsid w:val="00F134D3"/>
    <w:rsid w:val="00F142A6"/>
    <w:rsid w:val="00F250B3"/>
    <w:rsid w:val="00F2516E"/>
    <w:rsid w:val="00F25261"/>
    <w:rsid w:val="00F26E74"/>
    <w:rsid w:val="00F302CD"/>
    <w:rsid w:val="00F31FC5"/>
    <w:rsid w:val="00F327BA"/>
    <w:rsid w:val="00F41B2C"/>
    <w:rsid w:val="00F4409C"/>
    <w:rsid w:val="00F44C03"/>
    <w:rsid w:val="00F47B52"/>
    <w:rsid w:val="00F535EA"/>
    <w:rsid w:val="00F55A89"/>
    <w:rsid w:val="00F666E0"/>
    <w:rsid w:val="00F724EE"/>
    <w:rsid w:val="00F77253"/>
    <w:rsid w:val="00F77EE9"/>
    <w:rsid w:val="00F81133"/>
    <w:rsid w:val="00F81144"/>
    <w:rsid w:val="00F81FD2"/>
    <w:rsid w:val="00F8319D"/>
    <w:rsid w:val="00F839AF"/>
    <w:rsid w:val="00F85740"/>
    <w:rsid w:val="00F9168E"/>
    <w:rsid w:val="00F926B8"/>
    <w:rsid w:val="00F9356F"/>
    <w:rsid w:val="00F96162"/>
    <w:rsid w:val="00FA1FD2"/>
    <w:rsid w:val="00FA37F1"/>
    <w:rsid w:val="00FA3C0A"/>
    <w:rsid w:val="00FB0860"/>
    <w:rsid w:val="00FB20D9"/>
    <w:rsid w:val="00FB3E3D"/>
    <w:rsid w:val="00FB6963"/>
    <w:rsid w:val="00FB6FC5"/>
    <w:rsid w:val="00FC2345"/>
    <w:rsid w:val="00FC73D6"/>
    <w:rsid w:val="00FC7845"/>
    <w:rsid w:val="00FD1A78"/>
    <w:rsid w:val="00FD2FF1"/>
    <w:rsid w:val="00FD3DFC"/>
    <w:rsid w:val="00FD4205"/>
    <w:rsid w:val="00FD5F17"/>
    <w:rsid w:val="00FD6D47"/>
    <w:rsid w:val="00FD77EC"/>
    <w:rsid w:val="00FE0E57"/>
    <w:rsid w:val="00FE1CF5"/>
    <w:rsid w:val="00FE2DE4"/>
    <w:rsid w:val="00FE6453"/>
    <w:rsid w:val="00FE681C"/>
    <w:rsid w:val="00FE7848"/>
    <w:rsid w:val="00FE7C87"/>
    <w:rsid w:val="00FF00AE"/>
    <w:rsid w:val="00FF13C1"/>
    <w:rsid w:val="00FF2C51"/>
    <w:rsid w:val="00FF308C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5B3A"/>
  <w15:docId w15:val="{BD72987A-6355-4062-B618-55887B06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B5F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B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B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B5F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qFormat/>
    <w:rsid w:val="00D84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B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B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B5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84B5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qFormat/>
    <w:locked/>
    <w:rsid w:val="00D84B5F"/>
  </w:style>
  <w:style w:type="paragraph" w:customStyle="1" w:styleId="DMSLINEX2">
    <w:name w:val="DMSLINEX2"/>
    <w:basedOn w:val="Normalny"/>
    <w:rsid w:val="00D84B5F"/>
    <w:pPr>
      <w:spacing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DFC"/>
    <w:rPr>
      <w:rFonts w:ascii="Tahoma" w:hAnsi="Tahoma" w:cs="Tahoma"/>
      <w:kern w:val="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4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54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5476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476"/>
    <w:rPr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E73D28"/>
    <w:pPr>
      <w:spacing w:after="0" w:line="240" w:lineRule="auto"/>
    </w:pPr>
    <w:rPr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6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162"/>
    <w:rPr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1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162"/>
    <w:rPr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E7C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hzz.chodecze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0A17-3141-4443-B5AF-A5F4A5A0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2330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206</cp:revision>
  <cp:lastPrinted>2026-01-15T09:10:00Z</cp:lastPrinted>
  <dcterms:created xsi:type="dcterms:W3CDTF">2026-01-16T09:04:00Z</dcterms:created>
  <dcterms:modified xsi:type="dcterms:W3CDTF">2026-02-03T07:40:00Z</dcterms:modified>
</cp:coreProperties>
</file>